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3A5" w:rsidRDefault="008E3E7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E31687" w:rsidRPr="00F53401" w:rsidRDefault="0033634C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Пропозиції щодо </w:t>
      </w:r>
      <w:r w:rsidR="00852B93">
        <w:rPr>
          <w:rFonts w:ascii="Times New Roman" w:hAnsi="Times New Roman" w:cs="Times New Roman"/>
          <w:b/>
          <w:sz w:val="32"/>
          <w:szCs w:val="32"/>
        </w:rPr>
        <w:t xml:space="preserve">стратегії </w:t>
      </w:r>
      <w:r w:rsidR="00777212" w:rsidRPr="00F53401">
        <w:rPr>
          <w:rFonts w:ascii="Times New Roman" w:hAnsi="Times New Roman" w:cs="Times New Roman"/>
          <w:b/>
          <w:sz w:val="32"/>
          <w:szCs w:val="32"/>
        </w:rPr>
        <w:t xml:space="preserve">розвитку платного </w:t>
      </w:r>
      <w:r w:rsidR="00234FFD">
        <w:rPr>
          <w:rFonts w:ascii="Times New Roman" w:hAnsi="Times New Roman" w:cs="Times New Roman"/>
          <w:b/>
          <w:sz w:val="32"/>
          <w:szCs w:val="32"/>
        </w:rPr>
        <w:t>телебачення</w:t>
      </w:r>
    </w:p>
    <w:p w:rsidR="002733A8" w:rsidRPr="004420C8" w:rsidRDefault="009531D4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CE012A">
        <w:rPr>
          <w:rFonts w:ascii="Times New Roman" w:hAnsi="Times New Roman" w:cs="Times New Roman"/>
          <w:sz w:val="28"/>
          <w:szCs w:val="28"/>
        </w:rPr>
        <w:t xml:space="preserve">Основні тези для </w:t>
      </w:r>
      <w:r w:rsidR="00234FFD">
        <w:rPr>
          <w:rFonts w:ascii="Times New Roman" w:hAnsi="Times New Roman" w:cs="Times New Roman"/>
          <w:sz w:val="28"/>
          <w:szCs w:val="28"/>
        </w:rPr>
        <w:t xml:space="preserve">спільних </w:t>
      </w:r>
      <w:r w:rsidRPr="00CE012A">
        <w:rPr>
          <w:rFonts w:ascii="Times New Roman" w:hAnsi="Times New Roman" w:cs="Times New Roman"/>
          <w:sz w:val="28"/>
          <w:szCs w:val="28"/>
        </w:rPr>
        <w:t xml:space="preserve">пропозицій </w:t>
      </w:r>
      <w:r w:rsidR="00234FFD">
        <w:rPr>
          <w:rFonts w:ascii="Times New Roman" w:hAnsi="Times New Roman" w:cs="Times New Roman"/>
          <w:sz w:val="28"/>
          <w:szCs w:val="28"/>
        </w:rPr>
        <w:t xml:space="preserve">Верховній Раді України, </w:t>
      </w:r>
      <w:r w:rsidRPr="00CE012A">
        <w:rPr>
          <w:rFonts w:ascii="Times New Roman" w:hAnsi="Times New Roman" w:cs="Times New Roman"/>
          <w:sz w:val="28"/>
          <w:szCs w:val="28"/>
        </w:rPr>
        <w:t xml:space="preserve">Національній раді </w:t>
      </w:r>
      <w:r w:rsidR="00234FFD" w:rsidRPr="00282AD1">
        <w:rPr>
          <w:rFonts w:ascii="Times New Roman" w:hAnsi="Times New Roman" w:cs="Times New Roman"/>
          <w:sz w:val="28"/>
          <w:szCs w:val="28"/>
        </w:rPr>
        <w:t>України з питань телебачення і радіомовлення</w:t>
      </w:r>
      <w:r w:rsidR="00234FFD" w:rsidRPr="00CE012A">
        <w:rPr>
          <w:rFonts w:ascii="Times New Roman" w:hAnsi="Times New Roman" w:cs="Times New Roman"/>
          <w:sz w:val="28"/>
          <w:szCs w:val="28"/>
        </w:rPr>
        <w:t xml:space="preserve"> </w:t>
      </w:r>
      <w:r w:rsidRPr="00CE012A">
        <w:rPr>
          <w:rFonts w:ascii="Times New Roman" w:hAnsi="Times New Roman" w:cs="Times New Roman"/>
          <w:sz w:val="28"/>
          <w:szCs w:val="28"/>
        </w:rPr>
        <w:t>та ринку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E465A3" w:rsidRPr="00282AD1">
        <w:rPr>
          <w:rFonts w:ascii="Times New Roman" w:hAnsi="Times New Roman" w:cs="Times New Roman"/>
          <w:sz w:val="28"/>
          <w:szCs w:val="28"/>
        </w:rPr>
        <w:t>апрацьовано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 представниками </w:t>
      </w:r>
      <w:r>
        <w:rPr>
          <w:rFonts w:ascii="Times New Roman" w:hAnsi="Times New Roman" w:cs="Times New Roman"/>
          <w:sz w:val="28"/>
          <w:szCs w:val="28"/>
        </w:rPr>
        <w:t>асоціацій</w:t>
      </w:r>
      <w:r w:rsidR="004D45CF">
        <w:rPr>
          <w:rFonts w:ascii="Times New Roman" w:hAnsi="Times New Roman" w:cs="Times New Roman"/>
          <w:sz w:val="28"/>
          <w:szCs w:val="28"/>
        </w:rPr>
        <w:t>*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45CF">
        <w:rPr>
          <w:rFonts w:ascii="Times New Roman" w:hAnsi="Times New Roman" w:cs="Times New Roman"/>
          <w:sz w:val="28"/>
          <w:szCs w:val="28"/>
        </w:rPr>
        <w:t>у сфері</w:t>
      </w:r>
      <w:r>
        <w:rPr>
          <w:rFonts w:ascii="Times New Roman" w:hAnsi="Times New Roman" w:cs="Times New Roman"/>
          <w:sz w:val="28"/>
          <w:szCs w:val="28"/>
        </w:rPr>
        <w:t xml:space="preserve"> платного ТБ 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– членами </w:t>
      </w:r>
      <w:r w:rsidR="004420C8">
        <w:rPr>
          <w:rFonts w:ascii="Times New Roman" w:hAnsi="Times New Roman" w:cs="Times New Roman"/>
          <w:sz w:val="28"/>
          <w:szCs w:val="28"/>
        </w:rPr>
        <w:t xml:space="preserve">робочої </w:t>
      </w:r>
      <w:r w:rsidR="00E465A3" w:rsidRPr="00282AD1">
        <w:rPr>
          <w:rFonts w:ascii="Times New Roman" w:hAnsi="Times New Roman" w:cs="Times New Roman"/>
          <w:sz w:val="28"/>
          <w:szCs w:val="28"/>
        </w:rPr>
        <w:t xml:space="preserve">групи </w:t>
      </w:r>
      <w:r w:rsidR="004420C8">
        <w:rPr>
          <w:rFonts w:ascii="Times New Roman" w:hAnsi="Times New Roman" w:cs="Times New Roman"/>
          <w:sz w:val="28"/>
          <w:szCs w:val="28"/>
        </w:rPr>
        <w:t xml:space="preserve">з проблемних питань діяльності </w:t>
      </w:r>
      <w:r w:rsidR="00E465A3" w:rsidRPr="00282AD1">
        <w:rPr>
          <w:rFonts w:ascii="Times New Roman" w:hAnsi="Times New Roman" w:cs="Times New Roman"/>
          <w:sz w:val="28"/>
          <w:szCs w:val="28"/>
        </w:rPr>
        <w:t xml:space="preserve">провайдерів програмної </w:t>
      </w:r>
      <w:r w:rsidR="004420C8">
        <w:rPr>
          <w:rFonts w:ascii="Times New Roman" w:hAnsi="Times New Roman" w:cs="Times New Roman"/>
          <w:sz w:val="28"/>
          <w:szCs w:val="28"/>
        </w:rPr>
        <w:t>послуги при Нац</w:t>
      </w:r>
      <w:r w:rsidR="00CE012A" w:rsidRPr="00282AD1">
        <w:rPr>
          <w:rFonts w:ascii="Times New Roman" w:hAnsi="Times New Roman" w:cs="Times New Roman"/>
          <w:sz w:val="28"/>
          <w:szCs w:val="28"/>
        </w:rPr>
        <w:t>раді України з питань телебачення і радіомовлення з метою</w:t>
      </w:r>
      <w:r w:rsidR="002733A8">
        <w:rPr>
          <w:rFonts w:ascii="Times New Roman" w:hAnsi="Times New Roman" w:cs="Times New Roman"/>
          <w:sz w:val="28"/>
          <w:szCs w:val="28"/>
        </w:rPr>
        <w:t>:</w:t>
      </w:r>
    </w:p>
    <w:p w:rsidR="002733A8" w:rsidRPr="004420C8" w:rsidRDefault="002733A8" w:rsidP="00953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консолідації зусиль громадських організацій, </w:t>
      </w:r>
      <w:r w:rsidR="004D45CF">
        <w:rPr>
          <w:rFonts w:ascii="Times New Roman" w:hAnsi="Times New Roman" w:cs="Times New Roman"/>
          <w:sz w:val="28"/>
          <w:szCs w:val="28"/>
        </w:rPr>
        <w:t xml:space="preserve">медіа, </w:t>
      </w:r>
      <w:r w:rsidR="00234FFD">
        <w:rPr>
          <w:rFonts w:ascii="Times New Roman" w:hAnsi="Times New Roman" w:cs="Times New Roman"/>
          <w:sz w:val="28"/>
          <w:szCs w:val="28"/>
        </w:rPr>
        <w:t>держави</w:t>
      </w:r>
      <w:r w:rsidR="00BD1AD5">
        <w:rPr>
          <w:rFonts w:ascii="Times New Roman" w:hAnsi="Times New Roman" w:cs="Times New Roman"/>
          <w:sz w:val="28"/>
          <w:szCs w:val="28"/>
        </w:rPr>
        <w:t xml:space="preserve">, 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провайдерів програмної послуги України </w:t>
      </w:r>
      <w:r w:rsidR="00463415" w:rsidRPr="00463415">
        <w:rPr>
          <w:rFonts w:ascii="Times New Roman" w:hAnsi="Times New Roman" w:cs="Times New Roman"/>
          <w:sz w:val="28"/>
          <w:szCs w:val="28"/>
        </w:rPr>
        <w:t xml:space="preserve">для </w:t>
      </w:r>
      <w:r w:rsidR="00162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захисту вітчизняного ринку платного ТБ як частини європейського в умова</w:t>
      </w:r>
      <w:r w:rsidR="004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 глобалізації та конвергенції</w:t>
      </w:r>
      <w:r w:rsidR="004420C8" w:rsidRPr="004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2733A8" w:rsidRDefault="002733A8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415" w:rsidRPr="00463415">
        <w:rPr>
          <w:rFonts w:ascii="Times New Roman" w:hAnsi="Times New Roman" w:cs="Times New Roman"/>
          <w:sz w:val="28"/>
          <w:szCs w:val="28"/>
        </w:rPr>
        <w:t xml:space="preserve">розвитку </w:t>
      </w:r>
      <w:r w:rsidR="00CE012A" w:rsidRPr="00282AD1">
        <w:rPr>
          <w:rFonts w:ascii="Times New Roman" w:hAnsi="Times New Roman" w:cs="Times New Roman"/>
          <w:sz w:val="28"/>
          <w:szCs w:val="28"/>
        </w:rPr>
        <w:t>цивілізованого прозорого ринку надання послуг платного телебачення України</w:t>
      </w:r>
      <w:r>
        <w:rPr>
          <w:rFonts w:ascii="Times New Roman" w:hAnsi="Times New Roman" w:cs="Times New Roman"/>
          <w:sz w:val="28"/>
          <w:szCs w:val="28"/>
        </w:rPr>
        <w:t>;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A8" w:rsidRDefault="002733A8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висловлення спільної думки щодо </w:t>
      </w:r>
      <w:r w:rsidR="00282AD1">
        <w:rPr>
          <w:rFonts w:ascii="Times New Roman" w:hAnsi="Times New Roman" w:cs="Times New Roman"/>
          <w:sz w:val="28"/>
          <w:szCs w:val="28"/>
        </w:rPr>
        <w:t xml:space="preserve">викликів і 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необхідних напрямів реформування </w:t>
      </w:r>
      <w:r w:rsidR="00234FFD">
        <w:rPr>
          <w:rFonts w:ascii="Times New Roman" w:hAnsi="Times New Roman" w:cs="Times New Roman"/>
          <w:sz w:val="28"/>
          <w:szCs w:val="28"/>
        </w:rPr>
        <w:t>системи</w:t>
      </w:r>
      <w:r w:rsidR="004D45CF">
        <w:rPr>
          <w:rFonts w:ascii="Times New Roman" w:hAnsi="Times New Roman" w:cs="Times New Roman"/>
          <w:sz w:val="28"/>
          <w:szCs w:val="28"/>
        </w:rPr>
        <w:t xml:space="preserve"> </w:t>
      </w:r>
      <w:r w:rsidR="004420C8">
        <w:rPr>
          <w:rFonts w:ascii="Times New Roman" w:hAnsi="Times New Roman" w:cs="Times New Roman"/>
          <w:sz w:val="28"/>
          <w:szCs w:val="28"/>
        </w:rPr>
        <w:t xml:space="preserve">відносин </w:t>
      </w:r>
      <w:r w:rsidR="009531D4">
        <w:rPr>
          <w:rFonts w:ascii="Times New Roman" w:hAnsi="Times New Roman" w:cs="Times New Roman"/>
          <w:sz w:val="28"/>
          <w:szCs w:val="28"/>
        </w:rPr>
        <w:t xml:space="preserve">провайдерів </w:t>
      </w:r>
      <w:r w:rsidR="004420C8">
        <w:rPr>
          <w:rFonts w:ascii="Times New Roman" w:hAnsi="Times New Roman" w:cs="Times New Roman"/>
          <w:sz w:val="28"/>
          <w:szCs w:val="28"/>
        </w:rPr>
        <w:t>і</w:t>
      </w:r>
      <w:r w:rsidR="00282AD1">
        <w:rPr>
          <w:rFonts w:ascii="Times New Roman" w:hAnsi="Times New Roman" w:cs="Times New Roman"/>
          <w:sz w:val="28"/>
          <w:szCs w:val="28"/>
        </w:rPr>
        <w:t>з глядачами, державою та іншими</w:t>
      </w:r>
      <w:r w:rsidR="00CE012A" w:rsidRPr="00282AD1">
        <w:rPr>
          <w:rFonts w:ascii="Times New Roman" w:hAnsi="Times New Roman" w:cs="Times New Roman"/>
          <w:sz w:val="28"/>
          <w:szCs w:val="28"/>
        </w:rPr>
        <w:t xml:space="preserve"> </w:t>
      </w:r>
      <w:r w:rsidR="00567379" w:rsidRPr="00282AD1">
        <w:rPr>
          <w:rFonts w:ascii="Times New Roman" w:hAnsi="Times New Roman" w:cs="Times New Roman"/>
          <w:sz w:val="28"/>
          <w:szCs w:val="28"/>
        </w:rPr>
        <w:t>учас</w:t>
      </w:r>
      <w:r w:rsidR="00282AD1">
        <w:rPr>
          <w:rFonts w:ascii="Times New Roman" w:hAnsi="Times New Roman" w:cs="Times New Roman"/>
          <w:sz w:val="28"/>
          <w:szCs w:val="28"/>
        </w:rPr>
        <w:t>никами</w:t>
      </w:r>
      <w:r>
        <w:rPr>
          <w:rFonts w:ascii="Times New Roman" w:hAnsi="Times New Roman" w:cs="Times New Roman"/>
          <w:sz w:val="28"/>
          <w:szCs w:val="28"/>
        </w:rPr>
        <w:t xml:space="preserve"> ринку телебачення України;</w:t>
      </w:r>
      <w:r w:rsidR="00567379" w:rsidRPr="00282A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33A8" w:rsidRDefault="002733A8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FAC">
        <w:rPr>
          <w:rFonts w:ascii="Times New Roman" w:hAnsi="Times New Roman" w:cs="Times New Roman"/>
          <w:sz w:val="28"/>
          <w:szCs w:val="28"/>
        </w:rPr>
        <w:t xml:space="preserve">забезпечення умов для </w:t>
      </w:r>
      <w:r w:rsidR="00567379" w:rsidRPr="00282AD1">
        <w:rPr>
          <w:rFonts w:ascii="Times New Roman" w:hAnsi="Times New Roman" w:cs="Times New Roman"/>
          <w:sz w:val="28"/>
          <w:szCs w:val="28"/>
        </w:rPr>
        <w:t>збільшення кількості глядачів</w:t>
      </w:r>
      <w:r w:rsidR="00282AD1" w:rsidRPr="00282AD1">
        <w:rPr>
          <w:rFonts w:ascii="Times New Roman" w:hAnsi="Times New Roman" w:cs="Times New Roman"/>
          <w:sz w:val="28"/>
          <w:szCs w:val="28"/>
        </w:rPr>
        <w:t xml:space="preserve"> і доходів</w:t>
      </w:r>
      <w:r w:rsidR="00567379" w:rsidRPr="00282AD1">
        <w:rPr>
          <w:rFonts w:ascii="Times New Roman" w:hAnsi="Times New Roman" w:cs="Times New Roman"/>
          <w:sz w:val="28"/>
          <w:szCs w:val="28"/>
        </w:rPr>
        <w:t xml:space="preserve"> </w:t>
      </w:r>
      <w:r w:rsidR="00282AD1" w:rsidRPr="00282AD1">
        <w:rPr>
          <w:rFonts w:ascii="Times New Roman" w:hAnsi="Times New Roman" w:cs="Times New Roman"/>
          <w:sz w:val="28"/>
          <w:szCs w:val="28"/>
        </w:rPr>
        <w:t xml:space="preserve">у </w:t>
      </w:r>
      <w:r w:rsidR="004420C8">
        <w:rPr>
          <w:rFonts w:ascii="Times New Roman" w:hAnsi="Times New Roman" w:cs="Times New Roman"/>
          <w:sz w:val="28"/>
          <w:szCs w:val="28"/>
        </w:rPr>
        <w:t xml:space="preserve">провайдерів програмної послуги </w:t>
      </w:r>
      <w:r w:rsidR="004420C8" w:rsidRPr="00282AD1">
        <w:rPr>
          <w:rFonts w:ascii="Times New Roman" w:hAnsi="Times New Roman" w:cs="Times New Roman"/>
          <w:sz w:val="28"/>
          <w:szCs w:val="28"/>
        </w:rPr>
        <w:t>–</w:t>
      </w:r>
      <w:r w:rsidR="00282A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ліцензіатів Національної ради;</w:t>
      </w:r>
    </w:p>
    <w:p w:rsidR="002733A8" w:rsidRDefault="002733A8" w:rsidP="00953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1FAC">
        <w:rPr>
          <w:rFonts w:ascii="Times New Roman" w:hAnsi="Times New Roman" w:cs="Times New Roman"/>
          <w:sz w:val="28"/>
          <w:szCs w:val="28"/>
        </w:rPr>
        <w:t xml:space="preserve"> </w:t>
      </w:r>
      <w:r w:rsidR="00AF3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запобігання переходу глядачів до піратських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та інших </w:t>
      </w:r>
      <w:r w:rsidR="00AF3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систем телебачення, </w:t>
      </w:r>
      <w:r w:rsidR="004420C8">
        <w:rPr>
          <w:rFonts w:ascii="Times New Roman" w:hAnsi="Times New Roman" w:cs="Times New Roman"/>
          <w:color w:val="000000"/>
          <w:sz w:val="28"/>
          <w:szCs w:val="28"/>
        </w:rPr>
        <w:t>які існують</w:t>
      </w:r>
      <w:r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поза державним наглядом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і пропонують для перегл</w:t>
      </w:r>
      <w:r w:rsidR="004420C8">
        <w:rPr>
          <w:rFonts w:ascii="Times New Roman" w:hAnsi="Times New Roman" w:cs="Times New Roman"/>
          <w:color w:val="000000"/>
          <w:sz w:val="28"/>
          <w:szCs w:val="28"/>
        </w:rPr>
        <w:t>яду телевізійний продукт країни-</w:t>
      </w:r>
      <w:r>
        <w:rPr>
          <w:rFonts w:ascii="Times New Roman" w:hAnsi="Times New Roman" w:cs="Times New Roman"/>
          <w:color w:val="000000"/>
          <w:sz w:val="28"/>
          <w:szCs w:val="28"/>
        </w:rPr>
        <w:t>агресора</w:t>
      </w:r>
      <w:r w:rsidR="00D82D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567379" w:rsidRDefault="002733A8" w:rsidP="00953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234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спроба </w:t>
      </w:r>
      <w:r w:rsidR="009531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пошуку </w:t>
      </w:r>
      <w:r w:rsidR="008A1FAC" w:rsidRPr="00282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балансу</w:t>
      </w:r>
      <w:r w:rsidR="00AF35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між платною, </w:t>
      </w:r>
      <w:r w:rsidR="008A1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без</w:t>
      </w:r>
      <w:r w:rsidR="009531D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</w:t>
      </w:r>
      <w:r w:rsidR="008A1FA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платною </w:t>
      </w:r>
      <w:r w:rsidR="004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моделями телевізійного бізнесу,</w:t>
      </w:r>
      <w:r w:rsidR="008A1FAC" w:rsidRPr="00282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34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також балансу між </w:t>
      </w:r>
      <w:r w:rsidR="008A1FAC" w:rsidRPr="00282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життєвою необхідністю захисту суверенітету та територіальної цілісності У</w:t>
      </w:r>
      <w:r w:rsidR="004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країни й</w:t>
      </w:r>
      <w:r w:rsidR="004634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запобіганням надмірному чи необґрунтованому обмеженню</w:t>
      </w:r>
      <w:r w:rsidR="008A1FAC" w:rsidRPr="00282AD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основоположних прав і свобод в інформаці</w:t>
      </w:r>
      <w:r w:rsidR="00234FF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йній сфері, протиді</w:t>
      </w:r>
      <w:r w:rsidR="00162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ї </w:t>
      </w:r>
      <w:r w:rsidR="006F6C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недобросовісній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конкуренції</w:t>
      </w:r>
      <w:r w:rsidR="00162C7D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104FD2" w:rsidRDefault="00104FD2" w:rsidP="00953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C5209" w:rsidRDefault="003C5209" w:rsidP="00953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Термінологія</w:t>
      </w:r>
    </w:p>
    <w:p w:rsidR="00104FD2" w:rsidRDefault="00104FD2" w:rsidP="009531D4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постачальниками медіа-сервісів автори мають на увазі осіб, які здійснюють господарчу діяльність провайдерів програмної послуги згідно із Законом України «Про телебач</w:t>
      </w:r>
      <w:r w:rsidR="00FF764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ення і радіомовлення» із застосув</w:t>
      </w:r>
      <w:r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анням</w:t>
      </w:r>
      <w:r w:rsidR="006055A2"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засобів телекомунікацій</w:t>
      </w:r>
      <w:r w:rsidR="00594A1F"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="00162C7D"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без здійснення редакційного контролю</w:t>
      </w:r>
      <w:r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а також надавачів медіа-послуг на замовлення у зручний для користувачів час </w:t>
      </w:r>
      <w:r w:rsidR="004420C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 використанням мережі Інтернет</w:t>
      </w:r>
      <w:r w:rsidR="00162C7D" w:rsidRPr="005D46B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:rsidR="005E1D9A" w:rsidRDefault="005E1D9A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7A45C1" w:rsidRPr="00345725" w:rsidRDefault="007A45C1" w:rsidP="007A45C1">
      <w:pPr>
        <w:spacing w:after="120" w:line="240" w:lineRule="auto"/>
        <w:jc w:val="both"/>
        <w:outlineLvl w:val="1"/>
        <w:rPr>
          <w:rFonts w:ascii="Calibri" w:eastAsia="Times New Roman" w:hAnsi="Calibri" w:cs="Times New Roman"/>
          <w:b/>
          <w:bCs/>
          <w:color w:val="4F81BD"/>
          <w:sz w:val="32"/>
          <w:szCs w:val="32"/>
          <w:lang w:eastAsia="uk-UA"/>
        </w:rPr>
      </w:pPr>
      <w:r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457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Саморегулювання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32"/>
          <w:szCs w:val="32"/>
          <w:lang w:val="ru-RU"/>
        </w:rPr>
        <w:t>консолідація</w:t>
      </w:r>
      <w:proofErr w:type="spellEnd"/>
      <w:r>
        <w:rPr>
          <w:rFonts w:ascii="Times New Roman" w:hAnsi="Times New Roman" w:cs="Times New Roman"/>
          <w:b/>
          <w:sz w:val="32"/>
          <w:szCs w:val="32"/>
          <w:lang w:val="ru-RU"/>
        </w:rPr>
        <w:t xml:space="preserve">, партнерство </w:t>
      </w:r>
      <w:r w:rsidRPr="00345725">
        <w:rPr>
          <w:rFonts w:ascii="Times New Roman" w:hAnsi="Times New Roman" w:cs="Times New Roman"/>
          <w:b/>
          <w:sz w:val="32"/>
          <w:szCs w:val="32"/>
          <w:lang w:val="ru-RU"/>
        </w:rPr>
        <w:t xml:space="preserve">з </w:t>
      </w:r>
      <w:proofErr w:type="spellStart"/>
      <w:r w:rsidRPr="00345725">
        <w:rPr>
          <w:rFonts w:ascii="Times New Roman" w:hAnsi="Times New Roman" w:cs="Times New Roman"/>
          <w:b/>
          <w:sz w:val="32"/>
          <w:szCs w:val="32"/>
          <w:lang w:val="ru-RU"/>
        </w:rPr>
        <w:t>медіа</w:t>
      </w:r>
      <w:proofErr w:type="spellEnd"/>
    </w:p>
    <w:p w:rsidR="007A45C1" w:rsidRPr="006F6CE8" w:rsidRDefault="008E3E7D" w:rsidP="007A45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Боротьба з піратством</w:t>
      </w:r>
    </w:p>
    <w:p w:rsidR="00DD49A6" w:rsidRDefault="00D82D2F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Невідворотна відповідальність</w:t>
      </w:r>
      <w:r w:rsidR="007A45C1">
        <w:rPr>
          <w:rFonts w:ascii="Times New Roman" w:hAnsi="Times New Roman" w:cs="Times New Roman"/>
          <w:sz w:val="28"/>
          <w:szCs w:val="28"/>
        </w:rPr>
        <w:t xml:space="preserve"> суб</w:t>
      </w:r>
      <w:r w:rsidR="007A45C1">
        <w:rPr>
          <w:rFonts w:ascii="Calibri" w:hAnsi="Calibri" w:cs="Times New Roman"/>
          <w:sz w:val="28"/>
          <w:szCs w:val="28"/>
        </w:rPr>
        <w:t>'</w:t>
      </w:r>
      <w:r w:rsidR="007A45C1">
        <w:rPr>
          <w:rFonts w:ascii="Times New Roman" w:hAnsi="Times New Roman" w:cs="Times New Roman"/>
          <w:sz w:val="28"/>
          <w:szCs w:val="28"/>
        </w:rPr>
        <w:t xml:space="preserve">єктів господарювання, які надають програмні послуги </w:t>
      </w:r>
      <w:r w:rsidR="00DD49A6" w:rsidRPr="00D82D2F">
        <w:rPr>
          <w:rFonts w:ascii="Times New Roman" w:hAnsi="Times New Roman" w:cs="Times New Roman"/>
          <w:sz w:val="28"/>
          <w:szCs w:val="28"/>
        </w:rPr>
        <w:t xml:space="preserve">чи </w:t>
      </w:r>
      <w:r w:rsidR="005D46B3">
        <w:rPr>
          <w:rFonts w:ascii="Times New Roman" w:hAnsi="Times New Roman" w:cs="Times New Roman"/>
          <w:sz w:val="28"/>
          <w:szCs w:val="28"/>
        </w:rPr>
        <w:t>доступ до аудіовізуальних творів</w:t>
      </w:r>
      <w:r w:rsidR="006055A2">
        <w:rPr>
          <w:rFonts w:ascii="Times New Roman" w:hAnsi="Times New Roman" w:cs="Times New Roman"/>
          <w:sz w:val="28"/>
          <w:szCs w:val="28"/>
        </w:rPr>
        <w:t xml:space="preserve"> б</w:t>
      </w:r>
      <w:r w:rsidR="007A45C1">
        <w:rPr>
          <w:rFonts w:ascii="Times New Roman" w:hAnsi="Times New Roman" w:cs="Times New Roman"/>
          <w:sz w:val="28"/>
          <w:szCs w:val="28"/>
        </w:rPr>
        <w:t xml:space="preserve">ез </w:t>
      </w:r>
      <w:r w:rsidR="001F6CCF">
        <w:rPr>
          <w:rFonts w:ascii="Times New Roman" w:hAnsi="Times New Roman" w:cs="Times New Roman"/>
          <w:sz w:val="28"/>
          <w:szCs w:val="28"/>
        </w:rPr>
        <w:t>дозволу правовласника.</w:t>
      </w:r>
    </w:p>
    <w:p w:rsidR="00DD49A6" w:rsidRPr="008E3E7D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A059AA">
        <w:rPr>
          <w:rFonts w:ascii="Times New Roman" w:hAnsi="Times New Roman" w:cs="Times New Roman"/>
          <w:sz w:val="28"/>
          <w:szCs w:val="28"/>
        </w:rPr>
        <w:t>Технологічне обмеження розповсюдження (кодуванн</w:t>
      </w:r>
      <w:r w:rsidR="008E3E7D">
        <w:rPr>
          <w:rFonts w:ascii="Times New Roman" w:hAnsi="Times New Roman" w:cs="Times New Roman"/>
          <w:sz w:val="28"/>
          <w:szCs w:val="28"/>
        </w:rPr>
        <w:t xml:space="preserve">я) сигналу програм мовників </w:t>
      </w:r>
      <w:proofErr w:type="spellStart"/>
      <w:r w:rsidR="008E3E7D">
        <w:rPr>
          <w:rFonts w:ascii="Times New Roman" w:hAnsi="Times New Roman" w:cs="Times New Roman"/>
          <w:sz w:val="28"/>
          <w:szCs w:val="28"/>
        </w:rPr>
        <w:t>Pay</w:t>
      </w:r>
      <w:proofErr w:type="spellEnd"/>
      <w:r w:rsidR="008E3E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8E3E7D">
        <w:rPr>
          <w:rFonts w:ascii="Times New Roman" w:hAnsi="Times New Roman" w:cs="Times New Roman"/>
          <w:sz w:val="28"/>
          <w:szCs w:val="28"/>
        </w:rPr>
        <w:t>TV.</w:t>
      </w:r>
    </w:p>
    <w:p w:rsidR="007A45C1" w:rsidRDefault="00041286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A45C1" w:rsidRPr="00A059AA">
        <w:rPr>
          <w:rFonts w:ascii="Times New Roman" w:hAnsi="Times New Roman" w:cs="Times New Roman"/>
          <w:sz w:val="28"/>
          <w:szCs w:val="28"/>
        </w:rPr>
        <w:t>изнати піратство</w:t>
      </w:r>
      <w:r w:rsidR="007A45C1">
        <w:rPr>
          <w:rFonts w:ascii="Times New Roman" w:hAnsi="Times New Roman" w:cs="Times New Roman"/>
          <w:sz w:val="28"/>
          <w:szCs w:val="28"/>
        </w:rPr>
        <w:t>м</w:t>
      </w:r>
      <w:r w:rsidR="001F6CCF">
        <w:rPr>
          <w:rFonts w:ascii="Times New Roman" w:hAnsi="Times New Roman" w:cs="Times New Roman"/>
          <w:sz w:val="28"/>
          <w:szCs w:val="28"/>
        </w:rPr>
        <w:t xml:space="preserve"> у</w:t>
      </w:r>
      <w:r w:rsidR="007A45C1" w:rsidRPr="00A059AA">
        <w:rPr>
          <w:rFonts w:ascii="Times New Roman" w:hAnsi="Times New Roman" w:cs="Times New Roman"/>
          <w:sz w:val="28"/>
          <w:szCs w:val="28"/>
        </w:rPr>
        <w:t>становлення програмного забезпечення</w:t>
      </w:r>
      <w:r w:rsidR="008E3E7D">
        <w:rPr>
          <w:rFonts w:ascii="Times New Roman" w:hAnsi="Times New Roman" w:cs="Times New Roman"/>
          <w:sz w:val="28"/>
          <w:szCs w:val="28"/>
        </w:rPr>
        <w:t xml:space="preserve"> чи продаж медіа-</w:t>
      </w:r>
      <w:proofErr w:type="spellStart"/>
      <w:r w:rsidR="008E3E7D">
        <w:rPr>
          <w:rFonts w:ascii="Times New Roman" w:hAnsi="Times New Roman" w:cs="Times New Roman"/>
          <w:sz w:val="28"/>
          <w:szCs w:val="28"/>
        </w:rPr>
        <w:t>плеєрів</w:t>
      </w:r>
      <w:proofErr w:type="spellEnd"/>
      <w:r w:rsidR="008E3E7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17C37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="008E3E7D">
        <w:rPr>
          <w:rFonts w:ascii="Times New Roman" w:hAnsi="Times New Roman" w:cs="Times New Roman"/>
          <w:sz w:val="28"/>
          <w:szCs w:val="28"/>
          <w:lang w:val="ru-RU"/>
        </w:rPr>
        <w:t> </w:t>
      </w:r>
      <w:r w:rsidR="007A45C1" w:rsidRPr="00A059AA">
        <w:rPr>
          <w:rFonts w:ascii="Times New Roman" w:hAnsi="Times New Roman" w:cs="Times New Roman"/>
          <w:sz w:val="28"/>
          <w:szCs w:val="28"/>
        </w:rPr>
        <w:t>TV, інших пристроїв,</w:t>
      </w:r>
      <w:r w:rsidR="00DD49A6">
        <w:rPr>
          <w:rFonts w:ascii="Times New Roman" w:hAnsi="Times New Roman" w:cs="Times New Roman"/>
          <w:sz w:val="28"/>
          <w:szCs w:val="28"/>
        </w:rPr>
        <w:t xml:space="preserve"> </w:t>
      </w:r>
      <w:r w:rsidR="007A45C1" w:rsidRPr="00A059AA">
        <w:rPr>
          <w:rFonts w:ascii="Times New Roman" w:hAnsi="Times New Roman" w:cs="Times New Roman"/>
          <w:sz w:val="28"/>
          <w:szCs w:val="28"/>
        </w:rPr>
        <w:t xml:space="preserve">які надають можливість перегляду </w:t>
      </w:r>
      <w:r w:rsidR="007A45C1" w:rsidRPr="00A059AA">
        <w:rPr>
          <w:rFonts w:ascii="Times New Roman" w:hAnsi="Times New Roman" w:cs="Times New Roman"/>
          <w:sz w:val="28"/>
          <w:szCs w:val="28"/>
        </w:rPr>
        <w:lastRenderedPageBreak/>
        <w:t xml:space="preserve">глядачами </w:t>
      </w:r>
      <w:r w:rsidR="00D82D2F">
        <w:rPr>
          <w:rFonts w:ascii="Times New Roman" w:hAnsi="Times New Roman" w:cs="Times New Roman"/>
          <w:sz w:val="28"/>
          <w:szCs w:val="28"/>
        </w:rPr>
        <w:t xml:space="preserve">телевізійних сервісів, </w:t>
      </w:r>
      <w:r w:rsidR="007A45C1" w:rsidRPr="00A059AA">
        <w:rPr>
          <w:rFonts w:ascii="Times New Roman" w:hAnsi="Times New Roman" w:cs="Times New Roman"/>
          <w:sz w:val="28"/>
          <w:szCs w:val="28"/>
        </w:rPr>
        <w:t xml:space="preserve">телепрограм або фільмів, інших аудіовізуальних творів без </w:t>
      </w:r>
      <w:r w:rsidR="007A45C1">
        <w:rPr>
          <w:rFonts w:ascii="Times New Roman" w:hAnsi="Times New Roman" w:cs="Times New Roman"/>
          <w:sz w:val="28"/>
          <w:szCs w:val="28"/>
        </w:rPr>
        <w:t>відповідного дозволу правовласни</w:t>
      </w:r>
      <w:r w:rsidR="004420C8">
        <w:rPr>
          <w:rFonts w:ascii="Times New Roman" w:hAnsi="Times New Roman" w:cs="Times New Roman"/>
          <w:sz w:val="28"/>
          <w:szCs w:val="28"/>
        </w:rPr>
        <w:t xml:space="preserve">ків </w:t>
      </w:r>
      <w:r w:rsidR="007A45C1">
        <w:rPr>
          <w:rFonts w:ascii="Times New Roman" w:hAnsi="Times New Roman" w:cs="Times New Roman"/>
          <w:sz w:val="28"/>
          <w:szCs w:val="28"/>
        </w:rPr>
        <w:t>контенту</w:t>
      </w:r>
      <w:r w:rsidR="004420C8">
        <w:rPr>
          <w:rFonts w:ascii="Times New Roman" w:hAnsi="Times New Roman" w:cs="Times New Roman"/>
          <w:sz w:val="28"/>
          <w:szCs w:val="28"/>
        </w:rPr>
        <w:t xml:space="preserve"> </w:t>
      </w:r>
      <w:r w:rsidR="007A45C1" w:rsidRPr="00A059AA">
        <w:rPr>
          <w:rFonts w:ascii="Times New Roman" w:hAnsi="Times New Roman" w:cs="Times New Roman"/>
          <w:sz w:val="28"/>
          <w:szCs w:val="28"/>
        </w:rPr>
        <w:t>з</w:t>
      </w:r>
      <w:r w:rsidR="007A45C1">
        <w:rPr>
          <w:rFonts w:ascii="Times New Roman" w:hAnsi="Times New Roman" w:cs="Times New Roman"/>
          <w:sz w:val="28"/>
          <w:szCs w:val="28"/>
        </w:rPr>
        <w:t>а</w:t>
      </w:r>
      <w:r w:rsidR="007A45C1" w:rsidRPr="00A059AA">
        <w:rPr>
          <w:rFonts w:ascii="Times New Roman" w:hAnsi="Times New Roman" w:cs="Times New Roman"/>
          <w:sz w:val="28"/>
          <w:szCs w:val="28"/>
        </w:rPr>
        <w:t xml:space="preserve"> </w:t>
      </w:r>
      <w:r w:rsidR="004C479E">
        <w:rPr>
          <w:rFonts w:ascii="Times New Roman" w:hAnsi="Times New Roman" w:cs="Times New Roman"/>
          <w:sz w:val="28"/>
          <w:szCs w:val="28"/>
        </w:rPr>
        <w:t>допомогою</w:t>
      </w:r>
      <w:r w:rsidR="004420C8">
        <w:rPr>
          <w:rFonts w:ascii="Times New Roman" w:hAnsi="Times New Roman" w:cs="Times New Roman"/>
          <w:sz w:val="28"/>
          <w:szCs w:val="28"/>
        </w:rPr>
        <w:t xml:space="preserve"> мережі </w:t>
      </w:r>
      <w:r w:rsidR="00DC5933">
        <w:rPr>
          <w:rFonts w:ascii="Times New Roman" w:hAnsi="Times New Roman" w:cs="Times New Roman"/>
          <w:sz w:val="28"/>
          <w:szCs w:val="28"/>
        </w:rPr>
        <w:t>Інтернет</w:t>
      </w:r>
      <w:r w:rsidR="007A45C1" w:rsidRPr="00A059AA">
        <w:rPr>
          <w:rFonts w:ascii="Times New Roman" w:hAnsi="Times New Roman" w:cs="Times New Roman"/>
          <w:sz w:val="28"/>
          <w:szCs w:val="28"/>
        </w:rPr>
        <w:t xml:space="preserve"> (Суд ЄС</w:t>
      </w:r>
      <w:r w:rsidR="00AA3104">
        <w:rPr>
          <w:rFonts w:ascii="Times New Roman" w:hAnsi="Times New Roman" w:cs="Times New Roman"/>
          <w:sz w:val="28"/>
          <w:szCs w:val="28"/>
        </w:rPr>
        <w:t>,</w:t>
      </w:r>
      <w:r w:rsidR="007A45C1" w:rsidRPr="00A059AA">
        <w:rPr>
          <w:rFonts w:ascii="Times New Roman" w:hAnsi="Times New Roman" w:cs="Times New Roman"/>
          <w:sz w:val="28"/>
          <w:szCs w:val="28"/>
        </w:rPr>
        <w:t xml:space="preserve"> справа </w:t>
      </w:r>
      <w:proofErr w:type="spellStart"/>
      <w:r w:rsidR="007A45C1" w:rsidRPr="00A059AA">
        <w:rPr>
          <w:rFonts w:ascii="Times New Roman" w:hAnsi="Times New Roman" w:cs="Times New Roman"/>
          <w:sz w:val="28"/>
          <w:szCs w:val="28"/>
          <w:lang w:val="en-US"/>
        </w:rPr>
        <w:t>Brein</w:t>
      </w:r>
      <w:proofErr w:type="spellEnd"/>
      <w:r w:rsidR="007A45C1" w:rsidRPr="00A059AA">
        <w:rPr>
          <w:rFonts w:ascii="Times New Roman" w:hAnsi="Times New Roman" w:cs="Times New Roman"/>
          <w:sz w:val="28"/>
          <w:szCs w:val="28"/>
        </w:rPr>
        <w:t xml:space="preserve"> проти </w:t>
      </w:r>
      <w:proofErr w:type="spellStart"/>
      <w:r w:rsidR="007A45C1" w:rsidRPr="00A059AA">
        <w:rPr>
          <w:rFonts w:ascii="Times New Roman" w:hAnsi="Times New Roman" w:cs="Times New Roman"/>
          <w:sz w:val="28"/>
          <w:szCs w:val="28"/>
          <w:lang w:val="en-US"/>
        </w:rPr>
        <w:t>Filmspeler</w:t>
      </w:r>
      <w:proofErr w:type="spellEnd"/>
      <w:r w:rsidR="007A45C1" w:rsidRPr="00A059AA">
        <w:rPr>
          <w:rFonts w:ascii="Times New Roman" w:hAnsi="Times New Roman" w:cs="Times New Roman"/>
          <w:sz w:val="28"/>
          <w:szCs w:val="28"/>
        </w:rPr>
        <w:t>)</w:t>
      </w:r>
      <w:r w:rsidR="007A45C1">
        <w:rPr>
          <w:rFonts w:ascii="Times New Roman" w:hAnsi="Times New Roman" w:cs="Times New Roman"/>
          <w:sz w:val="28"/>
          <w:szCs w:val="28"/>
        </w:rPr>
        <w:t>.</w:t>
      </w:r>
    </w:p>
    <w:p w:rsidR="007A45C1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2B93" w:rsidRDefault="00852B93" w:rsidP="007A45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</w:rPr>
        <w:t>Тарифи</w:t>
      </w:r>
    </w:p>
    <w:p w:rsidR="00213BD4" w:rsidRDefault="00B73572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Дотримуватися</w:t>
      </w:r>
      <w:r w:rsidR="00213BD4">
        <w:rPr>
          <w:rFonts w:ascii="Times New Roman" w:hAnsi="Times New Roman" w:cs="Times New Roman"/>
          <w:sz w:val="28"/>
          <w:szCs w:val="28"/>
        </w:rPr>
        <w:t xml:space="preserve"> </w:t>
      </w:r>
      <w:r w:rsidR="00852B93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213BD4">
        <w:rPr>
          <w:rFonts w:ascii="Times New Roman" w:hAnsi="Times New Roman" w:cs="Times New Roman"/>
          <w:sz w:val="28"/>
          <w:szCs w:val="28"/>
        </w:rPr>
        <w:t xml:space="preserve">економічно обґрунтованих тарифів з урахуванням отримання прибутку </w:t>
      </w:r>
      <w:r>
        <w:rPr>
          <w:rFonts w:ascii="Times New Roman" w:hAnsi="Times New Roman" w:cs="Times New Roman"/>
          <w:sz w:val="28"/>
          <w:szCs w:val="28"/>
        </w:rPr>
        <w:t>за доступ</w:t>
      </w:r>
      <w:r w:rsidR="00D82D2F">
        <w:rPr>
          <w:rFonts w:ascii="Times New Roman" w:hAnsi="Times New Roman" w:cs="Times New Roman"/>
          <w:sz w:val="28"/>
          <w:szCs w:val="28"/>
        </w:rPr>
        <w:t xml:space="preserve"> до </w:t>
      </w:r>
      <w:r w:rsidR="00213BD4">
        <w:rPr>
          <w:rFonts w:ascii="Times New Roman" w:hAnsi="Times New Roman" w:cs="Times New Roman"/>
          <w:sz w:val="28"/>
          <w:szCs w:val="28"/>
        </w:rPr>
        <w:t>теле</w:t>
      </w:r>
      <w:r w:rsidR="00DD49A6">
        <w:rPr>
          <w:rFonts w:ascii="Times New Roman" w:hAnsi="Times New Roman" w:cs="Times New Roman"/>
          <w:sz w:val="28"/>
          <w:szCs w:val="28"/>
        </w:rPr>
        <w:t>візі</w:t>
      </w:r>
      <w:r w:rsidR="00041286">
        <w:rPr>
          <w:rFonts w:ascii="Times New Roman" w:hAnsi="Times New Roman" w:cs="Times New Roman"/>
          <w:sz w:val="28"/>
          <w:szCs w:val="28"/>
        </w:rPr>
        <w:t>й</w:t>
      </w:r>
      <w:r w:rsidR="00DD49A6">
        <w:rPr>
          <w:rFonts w:ascii="Times New Roman" w:hAnsi="Times New Roman" w:cs="Times New Roman"/>
          <w:sz w:val="28"/>
          <w:szCs w:val="28"/>
        </w:rPr>
        <w:t>них</w:t>
      </w:r>
      <w:r w:rsidR="00D82D2F">
        <w:rPr>
          <w:rFonts w:ascii="Times New Roman" w:hAnsi="Times New Roman" w:cs="Times New Roman"/>
          <w:sz w:val="28"/>
          <w:szCs w:val="28"/>
        </w:rPr>
        <w:t xml:space="preserve"> сервісів</w:t>
      </w:r>
      <w:r w:rsidR="00213BD4">
        <w:rPr>
          <w:rFonts w:ascii="Times New Roman" w:hAnsi="Times New Roman" w:cs="Times New Roman"/>
          <w:sz w:val="28"/>
          <w:szCs w:val="28"/>
        </w:rPr>
        <w:t>.</w:t>
      </w:r>
    </w:p>
    <w:p w:rsidR="007A45C1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674DA">
        <w:rPr>
          <w:rFonts w:ascii="Times New Roman" w:hAnsi="Times New Roman" w:cs="Times New Roman"/>
          <w:color w:val="000000"/>
          <w:sz w:val="28"/>
          <w:szCs w:val="28"/>
        </w:rPr>
        <w:t xml:space="preserve">Рівні умови </w:t>
      </w:r>
      <w:r w:rsidR="00D82D2F">
        <w:rPr>
          <w:rFonts w:ascii="Times New Roman" w:hAnsi="Times New Roman" w:cs="Times New Roman"/>
          <w:color w:val="000000"/>
          <w:sz w:val="28"/>
          <w:szCs w:val="28"/>
        </w:rPr>
        <w:t xml:space="preserve">діяльності </w:t>
      </w:r>
      <w:r w:rsidRPr="004674DA">
        <w:rPr>
          <w:rFonts w:ascii="Times New Roman" w:hAnsi="Times New Roman" w:cs="Times New Roman"/>
          <w:color w:val="000000"/>
          <w:sz w:val="28"/>
          <w:szCs w:val="28"/>
        </w:rPr>
        <w:t xml:space="preserve">для всіх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провайдерів програмної послуги</w:t>
      </w:r>
      <w:r w:rsidR="00AA3104">
        <w:rPr>
          <w:rFonts w:ascii="Times New Roman" w:hAnsi="Times New Roman" w:cs="Times New Roman"/>
          <w:color w:val="000000"/>
          <w:sz w:val="28"/>
          <w:szCs w:val="28"/>
        </w:rPr>
        <w:t>, у тому числі</w:t>
      </w:r>
      <w:r w:rsidR="00DD49A6">
        <w:rPr>
          <w:rFonts w:ascii="Times New Roman" w:hAnsi="Times New Roman" w:cs="Times New Roman"/>
          <w:color w:val="000000"/>
          <w:sz w:val="28"/>
          <w:szCs w:val="28"/>
        </w:rPr>
        <w:t xml:space="preserve"> незалежно від технології</w:t>
      </w:r>
      <w:r w:rsidR="00D82D2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13BD4" w:rsidRDefault="00213BD4" w:rsidP="00213BD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5D34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екомендація </w:t>
      </w:r>
      <w:r w:rsidRPr="00FE5D34">
        <w:rPr>
          <w:rFonts w:ascii="Times New Roman" w:hAnsi="Times New Roman" w:cs="Times New Roman"/>
          <w:sz w:val="28"/>
          <w:szCs w:val="28"/>
        </w:rPr>
        <w:t xml:space="preserve">учасникам </w:t>
      </w:r>
      <w:r>
        <w:rPr>
          <w:rFonts w:ascii="Times New Roman" w:hAnsi="Times New Roman" w:cs="Times New Roman"/>
          <w:sz w:val="28"/>
          <w:szCs w:val="28"/>
        </w:rPr>
        <w:t xml:space="preserve">індустрії утриматися від </w:t>
      </w:r>
      <w:r w:rsidR="00AA3104">
        <w:rPr>
          <w:rFonts w:ascii="Times New Roman" w:hAnsi="Times New Roman" w:cs="Times New Roman"/>
          <w:sz w:val="28"/>
          <w:szCs w:val="28"/>
        </w:rPr>
        <w:t>згадування з маркетинговою метою</w:t>
      </w:r>
      <w:r w:rsidR="00345733">
        <w:rPr>
          <w:rFonts w:ascii="Times New Roman" w:hAnsi="Times New Roman" w:cs="Times New Roman"/>
          <w:sz w:val="28"/>
          <w:szCs w:val="28"/>
        </w:rPr>
        <w:t xml:space="preserve"> виразів</w:t>
      </w:r>
      <w:r w:rsidRPr="005E1D9A">
        <w:rPr>
          <w:rFonts w:ascii="Times New Roman" w:hAnsi="Times New Roman" w:cs="Times New Roman"/>
          <w:sz w:val="28"/>
          <w:szCs w:val="28"/>
        </w:rPr>
        <w:t xml:space="preserve"> «безкоштовне ТБ»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D49A6">
        <w:rPr>
          <w:rFonts w:ascii="Times New Roman" w:hAnsi="Times New Roman" w:cs="Times New Roman"/>
          <w:sz w:val="28"/>
          <w:szCs w:val="28"/>
        </w:rPr>
        <w:t xml:space="preserve"> «подарунок»</w:t>
      </w:r>
      <w:r w:rsidR="00B73572">
        <w:rPr>
          <w:rFonts w:ascii="Times New Roman" w:hAnsi="Times New Roman" w:cs="Times New Roman"/>
          <w:sz w:val="28"/>
          <w:szCs w:val="28"/>
        </w:rPr>
        <w:t>,</w:t>
      </w:r>
      <w:r w:rsidR="00AA3104">
        <w:rPr>
          <w:rFonts w:ascii="Times New Roman" w:hAnsi="Times New Roman" w:cs="Times New Roman"/>
          <w:sz w:val="28"/>
          <w:szCs w:val="28"/>
        </w:rPr>
        <w:t xml:space="preserve"> які формують</w:t>
      </w:r>
      <w:r>
        <w:rPr>
          <w:rFonts w:ascii="Times New Roman" w:hAnsi="Times New Roman" w:cs="Times New Roman"/>
          <w:sz w:val="28"/>
          <w:szCs w:val="28"/>
        </w:rPr>
        <w:t xml:space="preserve"> безперспективні споживчі настрої для розвитку телевізійної індустрії.</w:t>
      </w:r>
    </w:p>
    <w:p w:rsidR="00B73572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Перегляд </w:t>
      </w:r>
      <w:r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тарифів на контент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телерадіоорганізацій, які використовують радіочастотний ресурс, </w:t>
      </w:r>
      <w:r w:rsidRPr="00A059AA">
        <w:rPr>
          <w:rFonts w:ascii="Times New Roman" w:hAnsi="Times New Roman" w:cs="Times New Roman"/>
          <w:color w:val="000000"/>
          <w:sz w:val="28"/>
          <w:szCs w:val="28"/>
        </w:rPr>
        <w:t>мож</w:t>
      </w:r>
      <w:r w:rsidR="001558C0">
        <w:rPr>
          <w:rFonts w:ascii="Times New Roman" w:hAnsi="Times New Roman" w:cs="Times New Roman"/>
          <w:color w:val="000000"/>
          <w:sz w:val="28"/>
          <w:szCs w:val="28"/>
        </w:rPr>
        <w:t>е відбуватися лише за умови поступового</w:t>
      </w:r>
      <w:r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558C0">
        <w:rPr>
          <w:rFonts w:ascii="Times New Roman" w:hAnsi="Times New Roman" w:cs="Times New Roman"/>
          <w:color w:val="000000"/>
          <w:sz w:val="28"/>
          <w:szCs w:val="28"/>
        </w:rPr>
        <w:t xml:space="preserve">переходу </w:t>
      </w:r>
      <w:r w:rsidR="00B73572">
        <w:rPr>
          <w:rFonts w:ascii="Times New Roman" w:hAnsi="Times New Roman" w:cs="Times New Roman"/>
          <w:color w:val="000000"/>
          <w:sz w:val="28"/>
          <w:szCs w:val="28"/>
        </w:rPr>
        <w:t xml:space="preserve">ефірних медіа </w:t>
      </w:r>
      <w:r w:rsidR="001558C0">
        <w:rPr>
          <w:rFonts w:ascii="Times New Roman" w:hAnsi="Times New Roman" w:cs="Times New Roman"/>
          <w:color w:val="000000"/>
          <w:sz w:val="28"/>
          <w:szCs w:val="28"/>
        </w:rPr>
        <w:t xml:space="preserve">до </w:t>
      </w:r>
      <w:proofErr w:type="spellStart"/>
      <w:r w:rsidR="00B73572">
        <w:rPr>
          <w:rFonts w:ascii="Times New Roman" w:hAnsi="Times New Roman" w:cs="Times New Roman"/>
          <w:color w:val="000000"/>
          <w:sz w:val="28"/>
          <w:szCs w:val="28"/>
        </w:rPr>
        <w:t>Pay</w:t>
      </w:r>
      <w:proofErr w:type="spellEnd"/>
      <w:r w:rsidR="00B73572">
        <w:rPr>
          <w:rFonts w:ascii="Times New Roman" w:hAnsi="Times New Roman" w:cs="Times New Roman"/>
          <w:color w:val="000000"/>
          <w:sz w:val="28"/>
          <w:szCs w:val="28"/>
        </w:rPr>
        <w:t xml:space="preserve"> TV. </w:t>
      </w:r>
      <w:r w:rsidR="001558C0">
        <w:rPr>
          <w:rFonts w:ascii="Times New Roman" w:hAnsi="Times New Roman" w:cs="Times New Roman"/>
          <w:color w:val="000000"/>
          <w:sz w:val="28"/>
          <w:szCs w:val="28"/>
        </w:rPr>
        <w:t>Тобто т</w:t>
      </w:r>
      <w:r w:rsidR="00B73572">
        <w:rPr>
          <w:rFonts w:ascii="Times New Roman" w:hAnsi="Times New Roman" w:cs="Times New Roman"/>
          <w:color w:val="000000"/>
          <w:sz w:val="28"/>
          <w:szCs w:val="28"/>
        </w:rPr>
        <w:t>акий перегляд</w:t>
      </w:r>
      <w:r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має бути пов’язано з певними подіями, які забезпечують</w:t>
      </w:r>
      <w:r w:rsidR="00B73572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B73572" w:rsidRDefault="00B73572" w:rsidP="007A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D46B3">
        <w:rPr>
          <w:rFonts w:ascii="Times New Roman" w:hAnsi="Times New Roman" w:cs="Times New Roman"/>
          <w:color w:val="000000"/>
          <w:sz w:val="28"/>
          <w:szCs w:val="28"/>
        </w:rPr>
        <w:t>здобутки у боротьбі</w:t>
      </w:r>
      <w:r w:rsidR="00DD49A6">
        <w:rPr>
          <w:rFonts w:ascii="Times New Roman" w:hAnsi="Times New Roman" w:cs="Times New Roman"/>
          <w:color w:val="000000"/>
          <w:sz w:val="28"/>
          <w:szCs w:val="28"/>
        </w:rPr>
        <w:t xml:space="preserve"> з піратством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7A45C1" w:rsidRDefault="00B73572" w:rsidP="007A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DD49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>встановлення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надійн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бар'єр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>ів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для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згортання </w:t>
      </w:r>
      <w:r w:rsidR="005D46B3">
        <w:rPr>
          <w:rFonts w:ascii="Times New Roman" w:hAnsi="Times New Roman" w:cs="Times New Roman"/>
          <w:color w:val="000000"/>
          <w:sz w:val="28"/>
          <w:szCs w:val="28"/>
        </w:rPr>
        <w:t>сегмент</w:t>
      </w:r>
      <w:r w:rsidR="008E3E7D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  <w:r w:rsidR="005D46B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>ринку</w:t>
      </w:r>
      <w:r w:rsidR="005D46B3">
        <w:rPr>
          <w:rFonts w:ascii="Times New Roman" w:hAnsi="Times New Roman" w:cs="Times New Roman"/>
          <w:color w:val="000000"/>
          <w:sz w:val="28"/>
          <w:szCs w:val="28"/>
        </w:rPr>
        <w:t xml:space="preserve"> провайдерів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, міграції глядачів до 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 xml:space="preserve">інших 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>сегментів теле</w:t>
      </w:r>
      <w:r w:rsidR="00437CB7">
        <w:rPr>
          <w:rFonts w:ascii="Times New Roman" w:hAnsi="Times New Roman" w:cs="Times New Roman"/>
          <w:color w:val="000000"/>
          <w:sz w:val="28"/>
          <w:szCs w:val="28"/>
        </w:rPr>
        <w:t>візійного ринку</w:t>
      </w:r>
      <w:r w:rsidR="007A45C1" w:rsidRPr="00A059AA">
        <w:rPr>
          <w:rFonts w:ascii="Times New Roman" w:hAnsi="Times New Roman" w:cs="Times New Roman"/>
          <w:color w:val="000000"/>
          <w:sz w:val="28"/>
          <w:szCs w:val="28"/>
        </w:rPr>
        <w:t xml:space="preserve"> поза державним наглядом</w:t>
      </w:r>
      <w:r w:rsidR="001558C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5C1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A45C1" w:rsidRPr="001F5755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1F5755">
        <w:rPr>
          <w:rFonts w:ascii="Times New Roman" w:hAnsi="Times New Roman" w:cs="Times New Roman"/>
          <w:b/>
          <w:i/>
          <w:color w:val="000000"/>
          <w:sz w:val="28"/>
          <w:szCs w:val="28"/>
        </w:rPr>
        <w:t>Пакетування</w:t>
      </w:r>
    </w:p>
    <w:p w:rsidR="007A45C1" w:rsidRDefault="00DD49A6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Відмов</w:t>
      </w:r>
      <w:r w:rsidR="00F35D77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="001558C0">
        <w:rPr>
          <w:rFonts w:ascii="Times New Roman" w:hAnsi="Times New Roman" w:cs="Times New Roman"/>
          <w:sz w:val="28"/>
          <w:szCs w:val="28"/>
        </w:rPr>
        <w:t>телерадіоорганізацій</w:t>
      </w:r>
      <w:r w:rsidR="001558C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5D77">
        <w:rPr>
          <w:rFonts w:ascii="Times New Roman" w:hAnsi="Times New Roman" w:cs="Times New Roman"/>
          <w:color w:val="000000"/>
          <w:sz w:val="28"/>
          <w:szCs w:val="28"/>
        </w:rPr>
        <w:t>від примусової пакетної пропозиції провайдерам з метою п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>ошук</w:t>
      </w:r>
      <w:r w:rsidR="00F35D77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 xml:space="preserve"> балансу в питаннях свободи </w:t>
      </w:r>
      <w:r w:rsidR="00D82D2F">
        <w:rPr>
          <w:rFonts w:ascii="Times New Roman" w:hAnsi="Times New Roman" w:cs="Times New Roman"/>
          <w:color w:val="000000"/>
          <w:sz w:val="28"/>
          <w:szCs w:val="28"/>
        </w:rPr>
        <w:t xml:space="preserve">підприємницької діяльності 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>провайдерів при формуванні пакетів телепрограм</w:t>
      </w:r>
      <w:r w:rsidR="00D82D2F">
        <w:rPr>
          <w:rFonts w:ascii="Times New Roman" w:hAnsi="Times New Roman" w:cs="Times New Roman"/>
          <w:color w:val="000000"/>
          <w:sz w:val="28"/>
          <w:szCs w:val="28"/>
        </w:rPr>
        <w:t xml:space="preserve"> і дистриб</w:t>
      </w:r>
      <w:r w:rsidR="00D82D2F">
        <w:rPr>
          <w:rFonts w:ascii="Calibri" w:hAnsi="Calibri" w:cs="Times New Roman"/>
          <w:color w:val="000000"/>
          <w:sz w:val="28"/>
          <w:szCs w:val="28"/>
        </w:rPr>
        <w:t>'</w:t>
      </w:r>
      <w:r w:rsidR="00866731">
        <w:rPr>
          <w:rFonts w:ascii="Times New Roman" w:hAnsi="Times New Roman" w:cs="Times New Roman"/>
          <w:color w:val="000000"/>
          <w:sz w:val="28"/>
          <w:szCs w:val="28"/>
        </w:rPr>
        <w:t>юторів телепрограм на створе</w:t>
      </w:r>
      <w:r w:rsidR="00D82D2F">
        <w:rPr>
          <w:rFonts w:ascii="Times New Roman" w:hAnsi="Times New Roman" w:cs="Times New Roman"/>
          <w:color w:val="000000"/>
          <w:sz w:val="28"/>
          <w:szCs w:val="28"/>
        </w:rPr>
        <w:t>ння пропозиції провайдерам</w:t>
      </w:r>
      <w:r w:rsidR="007A45C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A45C1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45C1" w:rsidRPr="00FE5419" w:rsidRDefault="00437CB7" w:rsidP="007A45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Інформаційна підтримка</w:t>
      </w:r>
    </w:p>
    <w:p w:rsidR="006907A9" w:rsidRDefault="003C5209" w:rsidP="00F3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Звернутися</w:t>
      </w:r>
    </w:p>
    <w:p w:rsidR="006907A9" w:rsidRDefault="00C80505" w:rsidP="00F35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58C0">
        <w:rPr>
          <w:rFonts w:ascii="Times New Roman" w:hAnsi="Times New Roman" w:cs="Times New Roman"/>
          <w:sz w:val="28"/>
          <w:szCs w:val="28"/>
        </w:rPr>
        <w:t>до телерадіоорганізацій</w:t>
      </w:r>
      <w:r w:rsidR="007A45C1">
        <w:rPr>
          <w:rFonts w:ascii="Times New Roman" w:hAnsi="Times New Roman" w:cs="Times New Roman"/>
          <w:sz w:val="28"/>
          <w:szCs w:val="28"/>
        </w:rPr>
        <w:t xml:space="preserve"> </w:t>
      </w:r>
      <w:r w:rsidR="002135D3" w:rsidRPr="00282AD1">
        <w:rPr>
          <w:rFonts w:ascii="Times New Roman" w:hAnsi="Times New Roman" w:cs="Times New Roman"/>
          <w:sz w:val="28"/>
          <w:szCs w:val="28"/>
        </w:rPr>
        <w:t>–</w:t>
      </w:r>
      <w:r w:rsidR="006907A9">
        <w:rPr>
          <w:rFonts w:ascii="Times New Roman" w:hAnsi="Times New Roman" w:cs="Times New Roman"/>
          <w:sz w:val="28"/>
          <w:szCs w:val="28"/>
        </w:rPr>
        <w:t xml:space="preserve"> </w:t>
      </w:r>
      <w:r w:rsidR="00437CB7">
        <w:rPr>
          <w:rFonts w:ascii="Times New Roman" w:hAnsi="Times New Roman" w:cs="Times New Roman"/>
          <w:sz w:val="28"/>
          <w:szCs w:val="28"/>
        </w:rPr>
        <w:t xml:space="preserve">щодо </w:t>
      </w:r>
      <w:r w:rsidR="007A45C1">
        <w:rPr>
          <w:rFonts w:ascii="Times New Roman" w:hAnsi="Times New Roman" w:cs="Times New Roman"/>
          <w:sz w:val="28"/>
          <w:szCs w:val="28"/>
        </w:rPr>
        <w:t xml:space="preserve">необхідності </w:t>
      </w:r>
      <w:r w:rsidR="001558C0">
        <w:rPr>
          <w:rFonts w:ascii="Times New Roman" w:hAnsi="Times New Roman" w:cs="Times New Roman"/>
          <w:sz w:val="28"/>
          <w:szCs w:val="28"/>
        </w:rPr>
        <w:t xml:space="preserve">проведення </w:t>
      </w:r>
      <w:r w:rsidR="007A45C1" w:rsidRPr="00A059AA">
        <w:rPr>
          <w:rFonts w:ascii="Times New Roman" w:hAnsi="Times New Roman" w:cs="Times New Roman"/>
          <w:sz w:val="28"/>
          <w:szCs w:val="28"/>
        </w:rPr>
        <w:t>інформаційн</w:t>
      </w:r>
      <w:r w:rsidR="007A45C1">
        <w:rPr>
          <w:rFonts w:ascii="Times New Roman" w:hAnsi="Times New Roman" w:cs="Times New Roman"/>
          <w:sz w:val="28"/>
          <w:szCs w:val="28"/>
        </w:rPr>
        <w:t xml:space="preserve">ої </w:t>
      </w:r>
      <w:r w:rsidR="001558C0">
        <w:rPr>
          <w:rFonts w:ascii="Times New Roman" w:hAnsi="Times New Roman" w:cs="Times New Roman"/>
          <w:sz w:val="28"/>
          <w:szCs w:val="28"/>
        </w:rPr>
        <w:t>ка</w:t>
      </w:r>
      <w:r w:rsidR="007A45C1" w:rsidRPr="00A059AA">
        <w:rPr>
          <w:rFonts w:ascii="Times New Roman" w:hAnsi="Times New Roman" w:cs="Times New Roman"/>
          <w:sz w:val="28"/>
          <w:szCs w:val="28"/>
        </w:rPr>
        <w:t>мпані</w:t>
      </w:r>
      <w:r w:rsidR="007A45C1">
        <w:rPr>
          <w:rFonts w:ascii="Times New Roman" w:hAnsi="Times New Roman" w:cs="Times New Roman"/>
          <w:sz w:val="28"/>
          <w:szCs w:val="28"/>
        </w:rPr>
        <w:t>ї</w:t>
      </w:r>
      <w:r w:rsidR="001558C0">
        <w:rPr>
          <w:rFonts w:ascii="Times New Roman" w:hAnsi="Times New Roman" w:cs="Times New Roman"/>
          <w:sz w:val="28"/>
          <w:szCs w:val="28"/>
        </w:rPr>
        <w:t xml:space="preserve"> серед населення</w:t>
      </w:r>
      <w:r w:rsidR="007A45C1" w:rsidRPr="00A059AA">
        <w:rPr>
          <w:rFonts w:ascii="Times New Roman" w:hAnsi="Times New Roman" w:cs="Times New Roman"/>
          <w:sz w:val="28"/>
          <w:szCs w:val="28"/>
        </w:rPr>
        <w:t xml:space="preserve"> </w:t>
      </w:r>
      <w:r w:rsidR="007A45C1">
        <w:rPr>
          <w:rFonts w:ascii="Times New Roman" w:hAnsi="Times New Roman" w:cs="Times New Roman"/>
          <w:sz w:val="28"/>
          <w:szCs w:val="28"/>
        </w:rPr>
        <w:t xml:space="preserve">з метою </w:t>
      </w:r>
      <w:r w:rsidR="001558C0">
        <w:rPr>
          <w:rFonts w:ascii="Times New Roman" w:hAnsi="Times New Roman" w:cs="Times New Roman"/>
          <w:sz w:val="28"/>
          <w:szCs w:val="28"/>
        </w:rPr>
        <w:t>формування позитивних</w:t>
      </w:r>
      <w:r w:rsidR="007A45C1" w:rsidRPr="00A059AA">
        <w:rPr>
          <w:rFonts w:ascii="Times New Roman" w:hAnsi="Times New Roman" w:cs="Times New Roman"/>
          <w:sz w:val="28"/>
          <w:szCs w:val="28"/>
        </w:rPr>
        <w:t xml:space="preserve"> споживчих нас</w:t>
      </w:r>
      <w:r w:rsidR="006907A9">
        <w:rPr>
          <w:rFonts w:ascii="Times New Roman" w:hAnsi="Times New Roman" w:cs="Times New Roman"/>
          <w:sz w:val="28"/>
          <w:szCs w:val="28"/>
        </w:rPr>
        <w:t xml:space="preserve">троїв </w:t>
      </w:r>
      <w:r w:rsidR="001558C0">
        <w:rPr>
          <w:rFonts w:ascii="Times New Roman" w:hAnsi="Times New Roman" w:cs="Times New Roman"/>
          <w:sz w:val="28"/>
          <w:szCs w:val="28"/>
        </w:rPr>
        <w:t xml:space="preserve">щодо користування телевізійними сервісами </w:t>
      </w:r>
      <w:r w:rsidR="001558C0" w:rsidRPr="001558C0">
        <w:rPr>
          <w:rFonts w:ascii="Times New Roman" w:hAnsi="Times New Roman" w:cs="Times New Roman"/>
          <w:sz w:val="28"/>
          <w:szCs w:val="28"/>
        </w:rPr>
        <w:t>Р</w:t>
      </w:r>
      <w:r w:rsidR="001558C0">
        <w:rPr>
          <w:rFonts w:ascii="Times New Roman" w:hAnsi="Times New Roman" w:cs="Times New Roman"/>
          <w:sz w:val="28"/>
          <w:szCs w:val="28"/>
          <w:lang w:val="en-US"/>
        </w:rPr>
        <w:t>ay</w:t>
      </w:r>
      <w:r w:rsidR="0086324F">
        <w:rPr>
          <w:rFonts w:ascii="Times New Roman" w:hAnsi="Times New Roman" w:cs="Times New Roman"/>
          <w:sz w:val="28"/>
          <w:szCs w:val="28"/>
        </w:rPr>
        <w:t> </w:t>
      </w:r>
      <w:r w:rsidR="001558C0">
        <w:rPr>
          <w:rFonts w:ascii="Times New Roman" w:hAnsi="Times New Roman" w:cs="Times New Roman"/>
          <w:sz w:val="28"/>
          <w:szCs w:val="28"/>
          <w:lang w:val="en-US"/>
        </w:rPr>
        <w:t>TV</w:t>
      </w:r>
      <w:r w:rsidR="006907A9">
        <w:rPr>
          <w:rFonts w:ascii="Times New Roman" w:hAnsi="Times New Roman" w:cs="Times New Roman"/>
          <w:sz w:val="28"/>
          <w:szCs w:val="28"/>
        </w:rPr>
        <w:t>;</w:t>
      </w:r>
    </w:p>
    <w:p w:rsidR="00F35D77" w:rsidRDefault="00C80505" w:rsidP="00C80505">
      <w:pPr>
        <w:pStyle w:val="HTML"/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5D77" w:rsidRPr="00C80505">
        <w:rPr>
          <w:rFonts w:ascii="Times New Roman" w:hAnsi="Times New Roman" w:cs="Times New Roman"/>
          <w:sz w:val="28"/>
          <w:szCs w:val="28"/>
        </w:rPr>
        <w:t>до Нацради</w:t>
      </w:r>
      <w:r w:rsidR="006907A9" w:rsidRPr="00C80505">
        <w:rPr>
          <w:rFonts w:ascii="Times New Roman" w:hAnsi="Times New Roman" w:cs="Times New Roman"/>
          <w:sz w:val="28"/>
          <w:szCs w:val="28"/>
        </w:rPr>
        <w:t xml:space="preserve">, </w:t>
      </w:r>
      <w:r w:rsidRPr="00C805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Державної інспекції</w:t>
      </w:r>
      <w:r w:rsidR="006907A9" w:rsidRPr="00C80505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 xml:space="preserve"> України з питань захисту прав споживачів</w:t>
      </w:r>
      <w:r w:rsidR="001558C0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, АМКУ</w:t>
      </w:r>
      <w:r w:rsidR="0024203C">
        <w:rPr>
          <w:rFonts w:ascii="Times New Roman" w:hAnsi="Times New Roman" w:cs="Times New Roman"/>
          <w:sz w:val="28"/>
          <w:szCs w:val="28"/>
        </w:rPr>
        <w:t> </w:t>
      </w:r>
      <w:r w:rsidR="002135D3" w:rsidRPr="00282AD1">
        <w:rPr>
          <w:rFonts w:ascii="Times New Roman" w:hAnsi="Times New Roman" w:cs="Times New Roman"/>
          <w:sz w:val="28"/>
          <w:szCs w:val="28"/>
        </w:rPr>
        <w:t>–</w:t>
      </w:r>
      <w:r w:rsidR="00041286" w:rsidRPr="006907A9">
        <w:rPr>
          <w:rFonts w:ascii="Times New Roman" w:hAnsi="Times New Roman" w:cs="Times New Roman"/>
          <w:sz w:val="28"/>
          <w:szCs w:val="28"/>
        </w:rPr>
        <w:t xml:space="preserve"> </w:t>
      </w:r>
      <w:r w:rsidR="00F35D77" w:rsidRPr="006907A9">
        <w:rPr>
          <w:rFonts w:ascii="Times New Roman" w:hAnsi="Times New Roman" w:cs="Times New Roman"/>
          <w:sz w:val="28"/>
          <w:szCs w:val="28"/>
        </w:rPr>
        <w:t>з</w:t>
      </w:r>
      <w:r w:rsidR="00F35D77">
        <w:rPr>
          <w:rFonts w:ascii="Times New Roman" w:hAnsi="Times New Roman" w:cs="Times New Roman"/>
          <w:sz w:val="28"/>
          <w:szCs w:val="28"/>
        </w:rPr>
        <w:t xml:space="preserve"> </w:t>
      </w:r>
      <w:r w:rsidR="00437CB7">
        <w:rPr>
          <w:rFonts w:ascii="Times New Roman" w:hAnsi="Times New Roman" w:cs="Times New Roman"/>
          <w:sz w:val="28"/>
          <w:szCs w:val="28"/>
        </w:rPr>
        <w:t xml:space="preserve">пропозицією переглянути статус </w:t>
      </w:r>
      <w:r w:rsidR="005D46B3">
        <w:rPr>
          <w:rFonts w:ascii="Times New Roman" w:hAnsi="Times New Roman" w:cs="Times New Roman"/>
          <w:sz w:val="28"/>
          <w:szCs w:val="28"/>
        </w:rPr>
        <w:t xml:space="preserve">соціальної </w:t>
      </w:r>
      <w:r w:rsidR="00F35D77">
        <w:rPr>
          <w:rFonts w:ascii="Times New Roman" w:hAnsi="Times New Roman" w:cs="Times New Roman"/>
          <w:sz w:val="28"/>
          <w:szCs w:val="28"/>
        </w:rPr>
        <w:t>реклами компанії «</w:t>
      </w:r>
      <w:proofErr w:type="spellStart"/>
      <w:r w:rsidR="00F35D77">
        <w:rPr>
          <w:rFonts w:ascii="Times New Roman" w:hAnsi="Times New Roman" w:cs="Times New Roman"/>
          <w:sz w:val="28"/>
          <w:szCs w:val="28"/>
        </w:rPr>
        <w:t>Зеонбуд</w:t>
      </w:r>
      <w:proofErr w:type="spellEnd"/>
      <w:r w:rsidR="00F35D77">
        <w:rPr>
          <w:rFonts w:ascii="Times New Roman" w:hAnsi="Times New Roman" w:cs="Times New Roman"/>
          <w:sz w:val="28"/>
          <w:szCs w:val="28"/>
        </w:rPr>
        <w:t xml:space="preserve">» щодо цифрового переходу, яка зараз транслюється в ефірі </w:t>
      </w:r>
      <w:r w:rsidR="00437CB7">
        <w:rPr>
          <w:rFonts w:ascii="Times New Roman" w:hAnsi="Times New Roman" w:cs="Times New Roman"/>
          <w:sz w:val="28"/>
          <w:szCs w:val="28"/>
        </w:rPr>
        <w:t xml:space="preserve">телерадіоорганізацій, оскільки </w:t>
      </w:r>
      <w:r w:rsidR="00F35D77">
        <w:rPr>
          <w:rFonts w:ascii="Times New Roman" w:hAnsi="Times New Roman" w:cs="Times New Roman"/>
          <w:sz w:val="28"/>
          <w:szCs w:val="28"/>
        </w:rPr>
        <w:t xml:space="preserve">вона, на наш погляд, не </w:t>
      </w:r>
      <w:r>
        <w:rPr>
          <w:rFonts w:ascii="Times New Roman" w:hAnsi="Times New Roman" w:cs="Times New Roman"/>
          <w:sz w:val="28"/>
          <w:szCs w:val="28"/>
        </w:rPr>
        <w:t>є добросовісною згідно</w:t>
      </w:r>
      <w:r w:rsidR="00F35D77">
        <w:rPr>
          <w:rFonts w:ascii="Times New Roman" w:hAnsi="Times New Roman" w:cs="Times New Roman"/>
          <w:sz w:val="28"/>
          <w:szCs w:val="28"/>
        </w:rPr>
        <w:t xml:space="preserve"> </w:t>
      </w:r>
      <w:r w:rsidR="007E2EE3">
        <w:rPr>
          <w:rFonts w:ascii="Times New Roman" w:hAnsi="Times New Roman" w:cs="Times New Roman"/>
          <w:sz w:val="28"/>
          <w:szCs w:val="28"/>
        </w:rPr>
        <w:t>із Законом</w:t>
      </w:r>
      <w:r w:rsidR="00F35D77">
        <w:rPr>
          <w:rFonts w:ascii="Times New Roman" w:hAnsi="Times New Roman" w:cs="Times New Roman"/>
          <w:sz w:val="28"/>
          <w:szCs w:val="28"/>
        </w:rPr>
        <w:t xml:space="preserve"> Укр</w:t>
      </w:r>
      <w:r w:rsidR="006907A9">
        <w:rPr>
          <w:rFonts w:ascii="Times New Roman" w:hAnsi="Times New Roman" w:cs="Times New Roman"/>
          <w:sz w:val="28"/>
          <w:szCs w:val="28"/>
        </w:rPr>
        <w:t xml:space="preserve">аїни «Про рекламу» </w:t>
      </w:r>
      <w:r>
        <w:rPr>
          <w:rFonts w:ascii="Times New Roman" w:hAnsi="Times New Roman" w:cs="Times New Roman"/>
          <w:sz w:val="28"/>
          <w:szCs w:val="28"/>
        </w:rPr>
        <w:t xml:space="preserve">і вводить в оману споживачів щодо </w:t>
      </w:r>
      <w:r w:rsidR="006907A9">
        <w:rPr>
          <w:rFonts w:ascii="Times New Roman" w:hAnsi="Times New Roman" w:cs="Times New Roman"/>
          <w:sz w:val="28"/>
          <w:szCs w:val="28"/>
        </w:rPr>
        <w:t>безкоштовності організації доступу до телепрограм ефірного цифрового телебачення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35D77">
        <w:rPr>
          <w:rFonts w:ascii="Times New Roman" w:hAnsi="Times New Roman" w:cs="Times New Roman"/>
          <w:sz w:val="28"/>
          <w:szCs w:val="28"/>
        </w:rPr>
        <w:t xml:space="preserve">а також </w:t>
      </w:r>
      <w:r>
        <w:rPr>
          <w:rFonts w:ascii="Times New Roman" w:hAnsi="Times New Roman" w:cs="Times New Roman"/>
          <w:sz w:val="28"/>
          <w:szCs w:val="28"/>
        </w:rPr>
        <w:t>прос</w:t>
      </w:r>
      <w:r w:rsidR="00150C1C" w:rsidRPr="00150C1C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ти Нацраду </w:t>
      </w:r>
      <w:r w:rsidR="00917042">
        <w:rPr>
          <w:rFonts w:ascii="Times New Roman" w:hAnsi="Times New Roman" w:cs="Times New Roman"/>
          <w:sz w:val="28"/>
          <w:szCs w:val="28"/>
        </w:rPr>
        <w:t>про скасування</w:t>
      </w:r>
      <w:r w:rsidR="00F35D77">
        <w:rPr>
          <w:rFonts w:ascii="Times New Roman" w:hAnsi="Times New Roman" w:cs="Times New Roman"/>
          <w:sz w:val="28"/>
          <w:szCs w:val="28"/>
        </w:rPr>
        <w:t xml:space="preserve"> об</w:t>
      </w:r>
      <w:r w:rsidR="00917042">
        <w:rPr>
          <w:rFonts w:ascii="Times New Roman" w:hAnsi="Times New Roman" w:cs="Times New Roman"/>
          <w:sz w:val="28"/>
          <w:szCs w:val="28"/>
        </w:rPr>
        <w:t>ов’язку</w:t>
      </w:r>
      <w:r w:rsidR="00437CB7">
        <w:rPr>
          <w:rFonts w:ascii="Times New Roman" w:hAnsi="Times New Roman" w:cs="Times New Roman"/>
          <w:sz w:val="28"/>
          <w:szCs w:val="28"/>
        </w:rPr>
        <w:t xml:space="preserve"> мовників</w:t>
      </w:r>
      <w:r w:rsidR="00A06D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поширювати</w:t>
      </w:r>
      <w:r w:rsidR="00A06D1C">
        <w:rPr>
          <w:rFonts w:ascii="Times New Roman" w:hAnsi="Times New Roman" w:cs="Times New Roman"/>
          <w:sz w:val="28"/>
          <w:szCs w:val="28"/>
        </w:rPr>
        <w:t xml:space="preserve"> цю рекламу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45C1" w:rsidRDefault="00C80505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50C1C" w:rsidRPr="008E3E7D">
        <w:rPr>
          <w:rFonts w:ascii="Times New Roman" w:hAnsi="Times New Roman" w:cs="Times New Roman"/>
          <w:sz w:val="28"/>
          <w:szCs w:val="28"/>
          <w:lang w:val="ru-RU"/>
        </w:rPr>
        <w:t xml:space="preserve">до </w:t>
      </w:r>
      <w:proofErr w:type="spellStart"/>
      <w:r w:rsidR="00150C1C" w:rsidRPr="008E3E7D">
        <w:rPr>
          <w:rFonts w:ascii="Times New Roman" w:hAnsi="Times New Roman" w:cs="Times New Roman"/>
          <w:sz w:val="28"/>
          <w:szCs w:val="28"/>
        </w:rPr>
        <w:t>Нацрад</w:t>
      </w:r>
      <w:proofErr w:type="spellEnd"/>
      <w:r w:rsidR="00150C1C" w:rsidRPr="008E3E7D">
        <w:rPr>
          <w:rFonts w:ascii="Times New Roman" w:hAnsi="Times New Roman" w:cs="Times New Roman"/>
          <w:sz w:val="28"/>
          <w:szCs w:val="28"/>
          <w:lang w:val="ru-RU"/>
        </w:rPr>
        <w:t>и</w:t>
      </w:r>
      <w:r w:rsidR="00A531E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0C1C"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proofErr w:type="spellStart"/>
      <w:r w:rsidR="00150C1C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150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50C1C">
        <w:rPr>
          <w:rFonts w:ascii="Times New Roman" w:hAnsi="Times New Roman" w:cs="Times New Roman"/>
          <w:sz w:val="28"/>
          <w:szCs w:val="28"/>
          <w:lang w:val="ru-RU"/>
        </w:rPr>
        <w:t>надання</w:t>
      </w:r>
      <w:proofErr w:type="spellEnd"/>
      <w:r w:rsidR="00150C1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статусу «соціальна</w:t>
      </w:r>
      <w:r w:rsidR="00150C1C">
        <w:rPr>
          <w:rFonts w:ascii="Times New Roman" w:hAnsi="Times New Roman" w:cs="Times New Roman"/>
          <w:sz w:val="28"/>
          <w:szCs w:val="28"/>
        </w:rPr>
        <w:t xml:space="preserve"> реклама</w:t>
      </w:r>
      <w:r w:rsidR="007A45C1">
        <w:rPr>
          <w:rFonts w:ascii="Times New Roman" w:hAnsi="Times New Roman" w:cs="Times New Roman"/>
          <w:sz w:val="28"/>
          <w:szCs w:val="28"/>
        </w:rPr>
        <w:t xml:space="preserve"> про перехід на цифрове мовлення</w:t>
      </w:r>
      <w:r>
        <w:rPr>
          <w:rFonts w:ascii="Times New Roman" w:hAnsi="Times New Roman" w:cs="Times New Roman"/>
          <w:sz w:val="28"/>
          <w:szCs w:val="28"/>
        </w:rPr>
        <w:t xml:space="preserve">» передбачати у </w:t>
      </w:r>
      <w:r w:rsidR="005D46B3">
        <w:rPr>
          <w:rFonts w:ascii="Times New Roman" w:hAnsi="Times New Roman" w:cs="Times New Roman"/>
          <w:sz w:val="28"/>
          <w:szCs w:val="28"/>
        </w:rPr>
        <w:t xml:space="preserve">кожній </w:t>
      </w:r>
      <w:r>
        <w:rPr>
          <w:rFonts w:ascii="Times New Roman" w:hAnsi="Times New Roman" w:cs="Times New Roman"/>
          <w:sz w:val="28"/>
          <w:szCs w:val="28"/>
        </w:rPr>
        <w:t xml:space="preserve">такій рекламі </w:t>
      </w:r>
      <w:r w:rsidR="005D46B3">
        <w:rPr>
          <w:rFonts w:ascii="Times New Roman" w:hAnsi="Times New Roman" w:cs="Times New Roman"/>
          <w:sz w:val="28"/>
          <w:szCs w:val="28"/>
        </w:rPr>
        <w:t>наявність інформації</w:t>
      </w:r>
      <w:r w:rsidR="007A45C1">
        <w:rPr>
          <w:rFonts w:ascii="Times New Roman" w:hAnsi="Times New Roman" w:cs="Times New Roman"/>
          <w:sz w:val="28"/>
          <w:szCs w:val="28"/>
        </w:rPr>
        <w:t xml:space="preserve"> щодо можливості подальшого пер</w:t>
      </w:r>
      <w:r w:rsidR="00437CB7">
        <w:rPr>
          <w:rFonts w:ascii="Times New Roman" w:hAnsi="Times New Roman" w:cs="Times New Roman"/>
          <w:sz w:val="28"/>
          <w:szCs w:val="28"/>
        </w:rPr>
        <w:t xml:space="preserve">егляду вітчизняних ефірних ТРО </w:t>
      </w:r>
      <w:r w:rsidR="007A45C1">
        <w:rPr>
          <w:rFonts w:ascii="Times New Roman" w:hAnsi="Times New Roman" w:cs="Times New Roman"/>
          <w:sz w:val="28"/>
          <w:szCs w:val="28"/>
        </w:rPr>
        <w:t>на кабельному або інтернет-телебаченні.</w:t>
      </w:r>
    </w:p>
    <w:p w:rsidR="007A45C1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0505" w:rsidRDefault="00C80505" w:rsidP="007A45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A45C1" w:rsidRPr="001F5539" w:rsidRDefault="00441BBB" w:rsidP="007A45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F5539">
        <w:rPr>
          <w:rFonts w:ascii="Times New Roman" w:hAnsi="Times New Roman" w:cs="Times New Roman"/>
          <w:b/>
          <w:i/>
          <w:sz w:val="28"/>
          <w:szCs w:val="28"/>
        </w:rPr>
        <w:t>Ефірне й платне</w:t>
      </w:r>
      <w:r w:rsidR="007A45C1" w:rsidRPr="001F5539">
        <w:rPr>
          <w:rFonts w:ascii="Times New Roman" w:hAnsi="Times New Roman" w:cs="Times New Roman"/>
          <w:b/>
          <w:i/>
          <w:sz w:val="28"/>
          <w:szCs w:val="28"/>
        </w:rPr>
        <w:t xml:space="preserve"> телебачення</w:t>
      </w:r>
    </w:p>
    <w:p w:rsidR="004D0E1E" w:rsidRPr="004D0E1E" w:rsidRDefault="005D46B3" w:rsidP="004D0E1E">
      <w:pPr>
        <w:pStyle w:val="af1"/>
        <w:spacing w:before="154" w:beforeAutospacing="0" w:after="0" w:afterAutospacing="0" w:line="276" w:lineRule="auto"/>
        <w:jc w:val="both"/>
        <w:rPr>
          <w:sz w:val="28"/>
          <w:szCs w:val="28"/>
        </w:rPr>
      </w:pPr>
      <w:r w:rsidRPr="001F5539">
        <w:rPr>
          <w:sz w:val="28"/>
          <w:szCs w:val="28"/>
        </w:rPr>
        <w:t>Повний перехід до цифрового ефірного мовлення, в</w:t>
      </w:r>
      <w:r w:rsidR="007A45C1" w:rsidRPr="001F5539">
        <w:rPr>
          <w:sz w:val="28"/>
          <w:szCs w:val="28"/>
        </w:rPr>
        <w:t xml:space="preserve">имкнення аналогового ефіру. </w:t>
      </w:r>
      <w:r w:rsidR="004D0E1E" w:rsidRPr="004D0E1E">
        <w:rPr>
          <w:rFonts w:eastAsia="Calibri"/>
          <w:color w:val="000000"/>
          <w:kern w:val="24"/>
          <w:sz w:val="28"/>
          <w:szCs w:val="28"/>
        </w:rPr>
        <w:t>Перегляд переліку телепрограм, які поширюються в цифровому ефірі з наданням пріоритету каналам суспільного мовлення.</w:t>
      </w:r>
    </w:p>
    <w:p w:rsidR="00F41460" w:rsidRPr="004D0E1E" w:rsidRDefault="00F41460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F41460" w:rsidRPr="001F5539" w:rsidRDefault="00F41460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7DBF" w:rsidRPr="005309E2" w:rsidRDefault="001F5539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5309E2">
        <w:rPr>
          <w:rFonts w:ascii="Times New Roman" w:hAnsi="Times New Roman" w:cs="Times New Roman"/>
          <w:sz w:val="28"/>
          <w:szCs w:val="28"/>
        </w:rPr>
        <w:t>Правка ВАОКТМ, СКТУ</w:t>
      </w:r>
      <w:r w:rsidR="005309E2" w:rsidRPr="005309E2">
        <w:rPr>
          <w:rFonts w:ascii="Times New Roman" w:hAnsi="Times New Roman" w:cs="Times New Roman"/>
          <w:sz w:val="28"/>
          <w:szCs w:val="28"/>
          <w:lang w:val="ru-RU"/>
        </w:rPr>
        <w:t>, СОТ</w:t>
      </w:r>
      <w:r w:rsidR="005309E2">
        <w:rPr>
          <w:rFonts w:ascii="Calibri" w:hAnsi="Calibri" w:cs="Times New Roman"/>
          <w:sz w:val="28"/>
          <w:szCs w:val="28"/>
          <w:lang w:val="ru-RU"/>
        </w:rPr>
        <w:t>**</w:t>
      </w:r>
    </w:p>
    <w:p w:rsidR="00827DBF" w:rsidRPr="005309E2" w:rsidRDefault="005309E2" w:rsidP="0082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Кодування сигнал</w:t>
      </w:r>
      <w:r>
        <w:rPr>
          <w:rFonts w:ascii="Times New Roman" w:hAnsi="Times New Roman" w:cs="Times New Roman"/>
          <w:b/>
          <w:i/>
          <w:sz w:val="28"/>
          <w:szCs w:val="28"/>
          <w:lang w:val="ru-RU"/>
        </w:rPr>
        <w:t>у</w:t>
      </w:r>
    </w:p>
    <w:p w:rsidR="00827DBF" w:rsidRDefault="008E3E7D" w:rsidP="0082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309E2">
        <w:rPr>
          <w:rFonts w:ascii="Times New Roman" w:hAnsi="Times New Roman" w:cs="Times New Roman"/>
          <w:sz w:val="28"/>
          <w:szCs w:val="28"/>
        </w:rPr>
        <w:t xml:space="preserve">У випадку кодування </w:t>
      </w:r>
      <w:proofErr w:type="spellStart"/>
      <w:r w:rsidRPr="005309E2">
        <w:rPr>
          <w:rFonts w:ascii="Times New Roman" w:hAnsi="Times New Roman" w:cs="Times New Roman"/>
          <w:sz w:val="28"/>
          <w:szCs w:val="28"/>
        </w:rPr>
        <w:t>сигнала</w:t>
      </w:r>
      <w:proofErr w:type="spellEnd"/>
      <w:r w:rsidR="00827DBF" w:rsidRPr="005309E2">
        <w:rPr>
          <w:rFonts w:ascii="Times New Roman" w:hAnsi="Times New Roman" w:cs="Times New Roman"/>
          <w:sz w:val="28"/>
          <w:szCs w:val="28"/>
        </w:rPr>
        <w:t xml:space="preserve"> телевізійні канали і медіа</w:t>
      </w:r>
      <w:r w:rsidR="00745DFA" w:rsidRPr="005309E2">
        <w:rPr>
          <w:rFonts w:ascii="Times New Roman" w:hAnsi="Times New Roman" w:cs="Times New Roman"/>
          <w:sz w:val="28"/>
          <w:szCs w:val="28"/>
        </w:rPr>
        <w:t>-</w:t>
      </w:r>
      <w:r w:rsidR="00827DBF" w:rsidRPr="005309E2">
        <w:rPr>
          <w:rFonts w:ascii="Times New Roman" w:hAnsi="Times New Roman" w:cs="Times New Roman"/>
          <w:sz w:val="28"/>
          <w:szCs w:val="28"/>
        </w:rPr>
        <w:t>групи застосовують кодування для в</w:t>
      </w:r>
      <w:r w:rsidR="00A531ED" w:rsidRPr="005309E2">
        <w:rPr>
          <w:rFonts w:ascii="Times New Roman" w:hAnsi="Times New Roman" w:cs="Times New Roman"/>
          <w:sz w:val="28"/>
          <w:szCs w:val="28"/>
        </w:rPr>
        <w:t>сіх технологій його поширення</w:t>
      </w:r>
      <w:r w:rsidR="00827DBF" w:rsidRPr="005309E2">
        <w:rPr>
          <w:rFonts w:ascii="Times New Roman" w:hAnsi="Times New Roman" w:cs="Times New Roman"/>
          <w:sz w:val="28"/>
          <w:szCs w:val="28"/>
        </w:rPr>
        <w:t xml:space="preserve"> </w:t>
      </w:r>
      <w:r w:rsidR="00644FCA" w:rsidRPr="005309E2">
        <w:rPr>
          <w:rFonts w:ascii="Times New Roman" w:hAnsi="Times New Roman" w:cs="Times New Roman"/>
          <w:sz w:val="28"/>
          <w:szCs w:val="28"/>
        </w:rPr>
        <w:t>і</w:t>
      </w:r>
      <w:r w:rsidR="00827DBF" w:rsidRPr="005309E2">
        <w:rPr>
          <w:rFonts w:ascii="Times New Roman" w:hAnsi="Times New Roman" w:cs="Times New Roman"/>
          <w:sz w:val="28"/>
          <w:szCs w:val="28"/>
        </w:rPr>
        <w:t xml:space="preserve">з дотриманням принципу технологічної нейтральності, в </w:t>
      </w:r>
      <w:r w:rsidRPr="005309E2">
        <w:rPr>
          <w:rFonts w:ascii="Times New Roman" w:hAnsi="Times New Roman" w:cs="Times New Roman"/>
          <w:sz w:val="28"/>
          <w:szCs w:val="28"/>
        </w:rPr>
        <w:t xml:space="preserve">тому числі при поширенні </w:t>
      </w:r>
      <w:proofErr w:type="spellStart"/>
      <w:r w:rsidRPr="005309E2">
        <w:rPr>
          <w:rFonts w:ascii="Times New Roman" w:hAnsi="Times New Roman" w:cs="Times New Roman"/>
          <w:sz w:val="28"/>
          <w:szCs w:val="28"/>
        </w:rPr>
        <w:t>сигнала</w:t>
      </w:r>
      <w:proofErr w:type="spellEnd"/>
      <w:r w:rsidR="00827DBF" w:rsidRPr="005309E2">
        <w:rPr>
          <w:rFonts w:ascii="Times New Roman" w:hAnsi="Times New Roman" w:cs="Times New Roman"/>
          <w:sz w:val="28"/>
          <w:szCs w:val="28"/>
        </w:rPr>
        <w:t xml:space="preserve"> через мережу цифрового наземного телевізійного мовлення стандарту DTB-T2 (</w:t>
      </w:r>
      <w:r w:rsidR="00745DFA" w:rsidRPr="005309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27DBF" w:rsidRPr="005309E2">
        <w:rPr>
          <w:rFonts w:ascii="Times New Roman" w:hAnsi="Times New Roman" w:cs="Times New Roman"/>
          <w:sz w:val="28"/>
          <w:szCs w:val="28"/>
        </w:rPr>
        <w:t>Зеонбуд</w:t>
      </w:r>
      <w:proofErr w:type="spellEnd"/>
      <w:r w:rsidR="00745DFA" w:rsidRPr="005309E2">
        <w:rPr>
          <w:rFonts w:ascii="Times New Roman" w:hAnsi="Times New Roman" w:cs="Times New Roman"/>
          <w:sz w:val="28"/>
          <w:szCs w:val="28"/>
        </w:rPr>
        <w:t>»</w:t>
      </w:r>
      <w:r w:rsidR="00827DBF" w:rsidRPr="005309E2">
        <w:rPr>
          <w:rFonts w:ascii="Times New Roman" w:hAnsi="Times New Roman" w:cs="Times New Roman"/>
          <w:sz w:val="28"/>
          <w:szCs w:val="28"/>
        </w:rPr>
        <w:t>).</w:t>
      </w:r>
    </w:p>
    <w:p w:rsidR="00F41460" w:rsidRDefault="00F41460" w:rsidP="00827D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27AE" w:rsidRPr="00CA27AE" w:rsidRDefault="00CA27AE" w:rsidP="007A45C1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A27AE">
        <w:rPr>
          <w:rFonts w:ascii="Times New Roman" w:hAnsi="Times New Roman" w:cs="Times New Roman"/>
          <w:b/>
          <w:i/>
          <w:sz w:val="28"/>
          <w:szCs w:val="28"/>
        </w:rPr>
        <w:t>Прозорість діяльності</w:t>
      </w:r>
    </w:p>
    <w:p w:rsidR="00CA27AE" w:rsidRDefault="00CA27AE" w:rsidP="00CA27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1C">
        <w:rPr>
          <w:rFonts w:ascii="Times New Roman" w:hAnsi="Times New Roman" w:cs="Times New Roman"/>
          <w:sz w:val="28"/>
          <w:szCs w:val="28"/>
        </w:rPr>
        <w:t xml:space="preserve">Прозорість діяльності </w:t>
      </w:r>
      <w:r w:rsidRPr="00150C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постачальників медіа-сервісів </w:t>
      </w:r>
      <w:r w:rsidRPr="00150C1C">
        <w:rPr>
          <w:rFonts w:ascii="Times New Roman" w:hAnsi="Times New Roman" w:cs="Times New Roman"/>
          <w:sz w:val="28"/>
          <w:szCs w:val="28"/>
        </w:rPr>
        <w:t>досягається через побудову електронних кабінетів на онлайн-платформі Нацради і внесення відповідни</w:t>
      </w:r>
      <w:r w:rsidR="00546941">
        <w:rPr>
          <w:rFonts w:ascii="Times New Roman" w:hAnsi="Times New Roman" w:cs="Times New Roman"/>
          <w:sz w:val="28"/>
          <w:szCs w:val="28"/>
        </w:rPr>
        <w:t>х даних до реєстру Національної</w:t>
      </w:r>
      <w:r w:rsidRPr="00150C1C">
        <w:rPr>
          <w:rFonts w:ascii="Times New Roman" w:hAnsi="Times New Roman" w:cs="Times New Roman"/>
          <w:sz w:val="28"/>
          <w:szCs w:val="28"/>
        </w:rPr>
        <w:t xml:space="preserve"> ради.</w:t>
      </w:r>
    </w:p>
    <w:p w:rsidR="007A45C1" w:rsidRDefault="007A45C1" w:rsidP="007A45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15934" w:rsidRPr="007A03D1" w:rsidRDefault="008A1FAC" w:rsidP="009531D4">
      <w:pPr>
        <w:spacing w:after="0" w:line="240" w:lineRule="atLeas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345725">
        <w:rPr>
          <w:rFonts w:ascii="Times New Roman" w:hAnsi="Times New Roman" w:cs="Times New Roman"/>
          <w:b/>
          <w:sz w:val="32"/>
          <w:szCs w:val="32"/>
        </w:rPr>
        <w:t>І</w:t>
      </w:r>
      <w:r w:rsidR="007A03D1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Pr="00345725">
        <w:rPr>
          <w:rFonts w:ascii="Times New Roman" w:hAnsi="Times New Roman" w:cs="Times New Roman"/>
          <w:b/>
          <w:sz w:val="32"/>
          <w:szCs w:val="32"/>
        </w:rPr>
        <w:t xml:space="preserve">. Держава і </w:t>
      </w:r>
      <w:r w:rsidR="00104FD2" w:rsidRPr="00345725">
        <w:rPr>
          <w:rFonts w:ascii="Times New Roman" w:hAnsi="Times New Roman" w:cs="Times New Roman"/>
          <w:b/>
          <w:sz w:val="32"/>
          <w:szCs w:val="32"/>
        </w:rPr>
        <w:t>постачальники медіа-сервісів</w:t>
      </w:r>
      <w:r w:rsidR="007A03D1">
        <w:rPr>
          <w:rFonts w:ascii="Times New Roman" w:hAnsi="Times New Roman" w:cs="Times New Roman"/>
          <w:b/>
          <w:sz w:val="32"/>
          <w:szCs w:val="32"/>
          <w:lang w:val="ru-RU"/>
        </w:rPr>
        <w:t xml:space="preserve">. </w:t>
      </w:r>
      <w:r w:rsidR="007A03D1" w:rsidRPr="007A03D1">
        <w:rPr>
          <w:rFonts w:ascii="Times New Roman" w:hAnsi="Times New Roman" w:cs="Times New Roman"/>
          <w:b/>
          <w:sz w:val="32"/>
          <w:szCs w:val="32"/>
        </w:rPr>
        <w:t>Перспективне законодавство</w:t>
      </w:r>
    </w:p>
    <w:p w:rsidR="007F681A" w:rsidRPr="007A03D1" w:rsidRDefault="007F681A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C42D7F" w:rsidRPr="00594A1F" w:rsidRDefault="00D14ABF" w:rsidP="00463415">
      <w:pPr>
        <w:pStyle w:val="a6"/>
        <w:numPr>
          <w:ilvl w:val="0"/>
          <w:numId w:val="4"/>
        </w:numPr>
        <w:spacing w:after="0" w:line="240" w:lineRule="atLeast"/>
        <w:ind w:left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Реформування р</w:t>
      </w:r>
      <w:r w:rsidR="008A1FAC"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егулювання у сфері платного телебачення </w:t>
      </w:r>
      <w:r w:rsidR="00594A1F"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має здійснюватися </w:t>
      </w:r>
      <w:r w:rsidR="00A31B6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відповідно до </w:t>
      </w:r>
      <w:proofErr w:type="spellStart"/>
      <w:r w:rsidR="00A31B67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наступн</w:t>
      </w:r>
      <w:r w:rsidR="008A1FAC"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proofErr w:type="spellEnd"/>
      <w:r w:rsidR="008A1FAC"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принципів</w:t>
      </w:r>
      <w:r w:rsidR="00C42D7F"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:rsidR="00463415" w:rsidRPr="00463415" w:rsidRDefault="00A31B67" w:rsidP="00463415">
      <w:pPr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- </w:t>
      </w:r>
      <w:r w:rsidR="00463415"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мінімальне втручання держави у господарську діяльність систем платного телебачення</w:t>
      </w:r>
      <w:r w:rsidR="00106C3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(тільки </w:t>
      </w:r>
      <w:r w:rsidR="00106C35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за</w:t>
      </w:r>
      <w:r w:rsidR="002733A8" w:rsidRPr="00594A1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відсутності альтернативних засобів вирішення</w:t>
      </w:r>
      <w:r w:rsidR="002733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проблеми)</w:t>
      </w:r>
      <w:r w:rsidR="00463415" w:rsidRPr="0046341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:rsidR="00162C7D" w:rsidRPr="003E54DA" w:rsidRDefault="00C42D7F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F95">
        <w:rPr>
          <w:rFonts w:ascii="Times New Roman" w:hAnsi="Times New Roman" w:cs="Times New Roman"/>
          <w:sz w:val="28"/>
          <w:szCs w:val="28"/>
        </w:rPr>
        <w:t xml:space="preserve">- однакові умови </w:t>
      </w:r>
      <w:proofErr w:type="spellStart"/>
      <w:r w:rsidR="001D447B">
        <w:rPr>
          <w:rFonts w:ascii="Times New Roman" w:hAnsi="Times New Roman" w:cs="Times New Roman"/>
          <w:sz w:val="28"/>
          <w:szCs w:val="28"/>
          <w:lang w:val="ru-RU"/>
        </w:rPr>
        <w:t>регулювання</w:t>
      </w:r>
      <w:proofErr w:type="spellEnd"/>
      <w:r w:rsidR="001D44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0F2F95">
        <w:rPr>
          <w:rFonts w:ascii="Times New Roman" w:hAnsi="Times New Roman" w:cs="Times New Roman"/>
          <w:sz w:val="28"/>
          <w:szCs w:val="28"/>
        </w:rPr>
        <w:t>діяльності надавачів програмних послуг незалежно від технології надання послуг (технологічна нейтральність)</w:t>
      </w:r>
      <w:r w:rsidR="003E54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C42D7F" w:rsidRPr="003E54DA" w:rsidRDefault="00C42D7F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F95">
        <w:rPr>
          <w:rFonts w:ascii="Times New Roman" w:hAnsi="Times New Roman" w:cs="Times New Roman"/>
          <w:sz w:val="28"/>
          <w:szCs w:val="28"/>
        </w:rPr>
        <w:t>- захист</w:t>
      </w:r>
      <w:r w:rsidR="00634D53" w:rsidRPr="000F2F95">
        <w:rPr>
          <w:rFonts w:ascii="Times New Roman" w:hAnsi="Times New Roman" w:cs="Times New Roman"/>
          <w:sz w:val="28"/>
          <w:szCs w:val="28"/>
        </w:rPr>
        <w:t xml:space="preserve"> неповнолітніх пі</w:t>
      </w:r>
      <w:r w:rsidRPr="000F2F95">
        <w:rPr>
          <w:rFonts w:ascii="Times New Roman" w:hAnsi="Times New Roman" w:cs="Times New Roman"/>
          <w:sz w:val="28"/>
          <w:szCs w:val="28"/>
        </w:rPr>
        <w:t>д час надання програмних послуг;</w:t>
      </w:r>
    </w:p>
    <w:p w:rsidR="001D447B" w:rsidRDefault="005E1D9A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2F95">
        <w:rPr>
          <w:rFonts w:ascii="Times New Roman" w:hAnsi="Times New Roman" w:cs="Times New Roman"/>
          <w:sz w:val="28"/>
          <w:szCs w:val="28"/>
        </w:rPr>
        <w:t>- протидія монополізації ринку</w:t>
      </w:r>
      <w:r w:rsidR="00397750">
        <w:rPr>
          <w:rFonts w:ascii="Times New Roman" w:hAnsi="Times New Roman" w:cs="Times New Roman"/>
          <w:sz w:val="28"/>
          <w:szCs w:val="28"/>
        </w:rPr>
        <w:t>;</w:t>
      </w:r>
    </w:p>
    <w:p w:rsidR="00AF3547" w:rsidRPr="000F2F95" w:rsidRDefault="001D447B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E1D9A" w:rsidRPr="000F2F95">
        <w:rPr>
          <w:rFonts w:ascii="Times New Roman" w:hAnsi="Times New Roman" w:cs="Times New Roman"/>
          <w:sz w:val="28"/>
          <w:szCs w:val="28"/>
        </w:rPr>
        <w:t>захист добросовісної конкуренції;</w:t>
      </w:r>
    </w:p>
    <w:p w:rsidR="000F2F95" w:rsidRPr="00CF30D2" w:rsidRDefault="00104FD2" w:rsidP="000F2F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F2F95">
        <w:rPr>
          <w:rFonts w:ascii="Times New Roman" w:hAnsi="Times New Roman" w:cs="Times New Roman"/>
          <w:sz w:val="28"/>
          <w:szCs w:val="28"/>
        </w:rPr>
        <w:t>- сприяння розвитку</w:t>
      </w:r>
      <w:r w:rsidR="00CF30D2">
        <w:rPr>
          <w:rFonts w:ascii="Times New Roman" w:hAnsi="Times New Roman" w:cs="Times New Roman"/>
          <w:sz w:val="28"/>
          <w:szCs w:val="28"/>
        </w:rPr>
        <w:t xml:space="preserve"> вітчизняного ніш</w:t>
      </w:r>
      <w:r w:rsidR="00CF30D2">
        <w:rPr>
          <w:rFonts w:ascii="Times New Roman" w:hAnsi="Times New Roman" w:cs="Times New Roman"/>
          <w:sz w:val="28"/>
          <w:szCs w:val="28"/>
          <w:lang w:val="ru-RU"/>
        </w:rPr>
        <w:t>е</w:t>
      </w:r>
      <w:proofErr w:type="spellStart"/>
      <w:r w:rsidR="001F5755">
        <w:rPr>
          <w:rFonts w:ascii="Times New Roman" w:hAnsi="Times New Roman" w:cs="Times New Roman"/>
          <w:sz w:val="28"/>
          <w:szCs w:val="28"/>
        </w:rPr>
        <w:t>вого</w:t>
      </w:r>
      <w:proofErr w:type="spellEnd"/>
      <w:r w:rsidR="001F5755">
        <w:rPr>
          <w:rFonts w:ascii="Times New Roman" w:hAnsi="Times New Roman" w:cs="Times New Roman"/>
          <w:sz w:val="28"/>
          <w:szCs w:val="28"/>
        </w:rPr>
        <w:t xml:space="preserve"> мовлення;</w:t>
      </w:r>
    </w:p>
    <w:p w:rsidR="00A059AA" w:rsidRPr="000F2F95" w:rsidRDefault="005B0587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підтримка</w:t>
      </w:r>
      <w:r w:rsidR="00596889">
        <w:rPr>
          <w:rFonts w:ascii="Times New Roman" w:hAnsi="Times New Roman" w:cs="Times New Roman"/>
          <w:sz w:val="28"/>
          <w:szCs w:val="28"/>
        </w:rPr>
        <w:t xml:space="preserve"> само- й</w:t>
      </w:r>
      <w:r w:rsidR="00AF3547" w:rsidRPr="000F2F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F3547" w:rsidRPr="000F2F95">
        <w:rPr>
          <w:rFonts w:ascii="Times New Roman" w:hAnsi="Times New Roman" w:cs="Times New Roman"/>
          <w:sz w:val="28"/>
          <w:szCs w:val="28"/>
        </w:rPr>
        <w:t>співре</w:t>
      </w:r>
      <w:r>
        <w:rPr>
          <w:rFonts w:ascii="Times New Roman" w:hAnsi="Times New Roman" w:cs="Times New Roman"/>
          <w:sz w:val="28"/>
          <w:szCs w:val="28"/>
        </w:rPr>
        <w:t>гулювання</w:t>
      </w:r>
      <w:proofErr w:type="spellEnd"/>
      <w:r w:rsidR="00CF30D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допомога в </w:t>
      </w:r>
      <w:r w:rsidR="00CF30D2">
        <w:rPr>
          <w:rFonts w:ascii="Times New Roman" w:hAnsi="Times New Roman" w:cs="Times New Roman"/>
          <w:sz w:val="28"/>
          <w:szCs w:val="28"/>
        </w:rPr>
        <w:t xml:space="preserve">діяльності </w:t>
      </w:r>
      <w:proofErr w:type="spellStart"/>
      <w:r w:rsidR="00CF30D2">
        <w:rPr>
          <w:rFonts w:ascii="Times New Roman" w:hAnsi="Times New Roman" w:cs="Times New Roman"/>
          <w:sz w:val="28"/>
          <w:szCs w:val="28"/>
        </w:rPr>
        <w:t>саморегул</w:t>
      </w:r>
      <w:r w:rsidR="00CF30D2">
        <w:rPr>
          <w:rFonts w:ascii="Times New Roman" w:hAnsi="Times New Roman" w:cs="Times New Roman"/>
          <w:sz w:val="28"/>
          <w:szCs w:val="28"/>
          <w:lang w:val="ru-RU"/>
        </w:rPr>
        <w:t>ьо</w:t>
      </w:r>
      <w:proofErr w:type="spellEnd"/>
      <w:r w:rsidR="00AF3547" w:rsidRPr="000F2F95">
        <w:rPr>
          <w:rFonts w:ascii="Times New Roman" w:hAnsi="Times New Roman" w:cs="Times New Roman"/>
          <w:sz w:val="28"/>
          <w:szCs w:val="28"/>
        </w:rPr>
        <w:t>в</w:t>
      </w:r>
      <w:r w:rsidR="00CF30D2">
        <w:rPr>
          <w:rFonts w:ascii="Times New Roman" w:hAnsi="Times New Roman" w:cs="Times New Roman"/>
          <w:sz w:val="28"/>
          <w:szCs w:val="28"/>
          <w:lang w:val="ru-RU"/>
        </w:rPr>
        <w:t>а</w:t>
      </w:r>
      <w:r w:rsidR="00AF3547" w:rsidRPr="000F2F95">
        <w:rPr>
          <w:rFonts w:ascii="Times New Roman" w:hAnsi="Times New Roman" w:cs="Times New Roman"/>
          <w:sz w:val="28"/>
          <w:szCs w:val="28"/>
        </w:rPr>
        <w:t>них асоціацій.</w:t>
      </w:r>
    </w:p>
    <w:p w:rsidR="00E76BFB" w:rsidRPr="008A1FAC" w:rsidRDefault="00E76BFB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267A54" w:rsidRPr="00CF30D2" w:rsidRDefault="00C42D7F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F3547">
        <w:rPr>
          <w:rFonts w:ascii="Times New Roman" w:hAnsi="Times New Roman" w:cs="Times New Roman"/>
          <w:sz w:val="28"/>
          <w:szCs w:val="28"/>
        </w:rPr>
        <w:t xml:space="preserve">. </w:t>
      </w:r>
      <w:r w:rsidR="00594A1F">
        <w:rPr>
          <w:rFonts w:ascii="Times New Roman" w:hAnsi="Times New Roman" w:cs="Times New Roman"/>
          <w:sz w:val="28"/>
          <w:szCs w:val="28"/>
        </w:rPr>
        <w:t xml:space="preserve">Основні тези </w:t>
      </w:r>
      <w:r w:rsidR="009531D4">
        <w:rPr>
          <w:rFonts w:ascii="Times New Roman" w:hAnsi="Times New Roman" w:cs="Times New Roman"/>
          <w:sz w:val="28"/>
          <w:szCs w:val="28"/>
        </w:rPr>
        <w:t>р</w:t>
      </w:r>
      <w:r w:rsidR="005E1D9A">
        <w:rPr>
          <w:rFonts w:ascii="Times New Roman" w:hAnsi="Times New Roman" w:cs="Times New Roman"/>
          <w:sz w:val="28"/>
          <w:szCs w:val="28"/>
        </w:rPr>
        <w:t>еформування ринку</w:t>
      </w:r>
      <w:r w:rsidR="007B64D3">
        <w:rPr>
          <w:rFonts w:ascii="Times New Roman" w:hAnsi="Times New Roman" w:cs="Times New Roman"/>
          <w:sz w:val="28"/>
          <w:szCs w:val="28"/>
        </w:rPr>
        <w:t xml:space="preserve"> надання програмних послуг</w:t>
      </w:r>
      <w:r w:rsidR="00CF30D2">
        <w:rPr>
          <w:rFonts w:ascii="Times New Roman" w:hAnsi="Times New Roman" w:cs="Times New Roman"/>
          <w:sz w:val="28"/>
          <w:szCs w:val="28"/>
        </w:rPr>
        <w:t xml:space="preserve"> </w:t>
      </w:r>
      <w:r w:rsidR="00CF30D2" w:rsidRPr="00CF30D2">
        <w:rPr>
          <w:rFonts w:ascii="Times New Roman" w:hAnsi="Times New Roman" w:cs="Times New Roman"/>
          <w:sz w:val="28"/>
          <w:szCs w:val="28"/>
        </w:rPr>
        <w:t>у</w:t>
      </w:r>
      <w:r w:rsidR="007A03D1" w:rsidRPr="007A03D1">
        <w:rPr>
          <w:rFonts w:ascii="Times New Roman" w:hAnsi="Times New Roman" w:cs="Times New Roman"/>
          <w:sz w:val="28"/>
          <w:szCs w:val="28"/>
        </w:rPr>
        <w:t xml:space="preserve"> межах обговорення </w:t>
      </w:r>
      <w:r w:rsidR="00467175" w:rsidRPr="00467175">
        <w:rPr>
          <w:rFonts w:ascii="Times New Roman" w:hAnsi="Times New Roman" w:cs="Times New Roman"/>
          <w:sz w:val="28"/>
          <w:szCs w:val="28"/>
        </w:rPr>
        <w:t>законо</w:t>
      </w:r>
      <w:r w:rsidR="00467175">
        <w:rPr>
          <w:rFonts w:ascii="Times New Roman" w:hAnsi="Times New Roman" w:cs="Times New Roman"/>
          <w:sz w:val="28"/>
          <w:szCs w:val="28"/>
        </w:rPr>
        <w:t>проекту</w:t>
      </w:r>
      <w:r w:rsidR="007A03D1">
        <w:rPr>
          <w:rFonts w:ascii="Times New Roman" w:hAnsi="Times New Roman" w:cs="Times New Roman"/>
          <w:sz w:val="28"/>
          <w:szCs w:val="28"/>
        </w:rPr>
        <w:t xml:space="preserve"> «Про аудіовізуальні медіа-сервіси»</w:t>
      </w:r>
      <w:r w:rsidR="009531D4">
        <w:rPr>
          <w:rFonts w:ascii="Times New Roman" w:hAnsi="Times New Roman" w:cs="Times New Roman"/>
          <w:sz w:val="28"/>
          <w:szCs w:val="28"/>
        </w:rPr>
        <w:t>:</w:t>
      </w:r>
      <w:r w:rsidR="004B2431">
        <w:rPr>
          <w:rFonts w:ascii="Times New Roman" w:hAnsi="Times New Roman" w:cs="Times New Roman"/>
          <w:sz w:val="28"/>
          <w:szCs w:val="28"/>
        </w:rPr>
        <w:t xml:space="preserve"> «</w:t>
      </w:r>
      <w:r w:rsidR="00594A1F">
        <w:rPr>
          <w:rFonts w:ascii="Times New Roman" w:hAnsi="Times New Roman" w:cs="Times New Roman"/>
          <w:sz w:val="28"/>
          <w:szCs w:val="28"/>
        </w:rPr>
        <w:t xml:space="preserve">лібералізація, </w:t>
      </w:r>
      <w:r w:rsidR="004B2431">
        <w:rPr>
          <w:rFonts w:ascii="Times New Roman" w:hAnsi="Times New Roman" w:cs="Times New Roman"/>
          <w:sz w:val="28"/>
          <w:szCs w:val="28"/>
        </w:rPr>
        <w:t xml:space="preserve">легкий </w:t>
      </w:r>
      <w:r w:rsidR="00A21123" w:rsidRPr="007B64D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4B2431">
        <w:rPr>
          <w:rFonts w:ascii="Times New Roman" w:hAnsi="Times New Roman" w:cs="Times New Roman"/>
          <w:sz w:val="28"/>
          <w:szCs w:val="28"/>
        </w:rPr>
        <w:t>вхід</w:t>
      </w:r>
      <w:r w:rsidR="00A21123" w:rsidRPr="007B64D3">
        <w:rPr>
          <w:rFonts w:ascii="Times New Roman" w:hAnsi="Times New Roman" w:cs="Times New Roman"/>
          <w:color w:val="000000"/>
          <w:sz w:val="28"/>
          <w:szCs w:val="28"/>
        </w:rPr>
        <w:t>"</w:t>
      </w:r>
      <w:r w:rsidR="00104FD2">
        <w:rPr>
          <w:rFonts w:ascii="Times New Roman" w:hAnsi="Times New Roman" w:cs="Times New Roman"/>
          <w:sz w:val="28"/>
          <w:szCs w:val="28"/>
        </w:rPr>
        <w:t xml:space="preserve">, </w:t>
      </w:r>
      <w:r w:rsidR="00F44D88">
        <w:rPr>
          <w:rFonts w:ascii="Times New Roman" w:hAnsi="Times New Roman" w:cs="Times New Roman"/>
          <w:sz w:val="28"/>
          <w:szCs w:val="28"/>
        </w:rPr>
        <w:t xml:space="preserve">невідворотна </w:t>
      </w:r>
      <w:r w:rsidR="004B2431">
        <w:rPr>
          <w:rFonts w:ascii="Times New Roman" w:hAnsi="Times New Roman" w:cs="Times New Roman"/>
          <w:sz w:val="28"/>
          <w:szCs w:val="28"/>
        </w:rPr>
        <w:t>відповідальність за порушення</w:t>
      </w:r>
      <w:r w:rsidR="00104FD2">
        <w:rPr>
          <w:rFonts w:ascii="Times New Roman" w:hAnsi="Times New Roman" w:cs="Times New Roman"/>
          <w:sz w:val="28"/>
          <w:szCs w:val="28"/>
        </w:rPr>
        <w:t>, рівні умови діяльності</w:t>
      </w:r>
      <w:r w:rsidR="004B2431">
        <w:rPr>
          <w:rFonts w:ascii="Times New Roman" w:hAnsi="Times New Roman" w:cs="Times New Roman"/>
          <w:sz w:val="28"/>
          <w:szCs w:val="28"/>
        </w:rPr>
        <w:t>»</w:t>
      </w:r>
      <w:r w:rsidR="00CF30D2" w:rsidRPr="00CF30D2">
        <w:rPr>
          <w:rFonts w:ascii="Times New Roman" w:hAnsi="Times New Roman" w:cs="Times New Roman"/>
          <w:sz w:val="28"/>
          <w:szCs w:val="28"/>
        </w:rPr>
        <w:t>.</w:t>
      </w:r>
    </w:p>
    <w:p w:rsidR="0050593B" w:rsidRPr="00594A1F" w:rsidRDefault="0050593B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309E2" w:rsidRPr="004D0E1E" w:rsidRDefault="005309E2" w:rsidP="009531D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9E2" w:rsidRPr="004D0E1E" w:rsidRDefault="005309E2" w:rsidP="009531D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5309E2" w:rsidRPr="004D0E1E" w:rsidRDefault="005309E2" w:rsidP="009531D4">
      <w:pPr>
        <w:spacing w:after="0" w:line="240" w:lineRule="atLeast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634D53" w:rsidRPr="00267A54" w:rsidRDefault="00285E17" w:rsidP="009531D4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285E17">
        <w:rPr>
          <w:rFonts w:ascii="Times New Roman" w:hAnsi="Times New Roman" w:cs="Times New Roman"/>
          <w:b/>
          <w:i/>
          <w:sz w:val="28"/>
          <w:szCs w:val="28"/>
        </w:rPr>
        <w:lastRenderedPageBreak/>
        <w:t>Організація</w:t>
      </w:r>
      <w:r w:rsidR="00F44D88" w:rsidRPr="00285E17">
        <w:rPr>
          <w:rFonts w:ascii="Times New Roman" w:hAnsi="Times New Roman" w:cs="Times New Roman"/>
          <w:b/>
          <w:i/>
          <w:sz w:val="28"/>
          <w:szCs w:val="28"/>
        </w:rPr>
        <w:t xml:space="preserve"> діяльності</w:t>
      </w:r>
    </w:p>
    <w:p w:rsidR="00F44D88" w:rsidRDefault="00285E17" w:rsidP="00F44D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44D88" w:rsidRPr="00A059AA">
        <w:rPr>
          <w:rFonts w:ascii="Times New Roman" w:hAnsi="Times New Roman" w:cs="Times New Roman"/>
          <w:sz w:val="28"/>
          <w:szCs w:val="28"/>
        </w:rPr>
        <w:t>провадження реєстраційного принципу діяльності для всіх катег</w:t>
      </w:r>
      <w:r w:rsidR="00104FD2">
        <w:rPr>
          <w:rFonts w:ascii="Times New Roman" w:hAnsi="Times New Roman" w:cs="Times New Roman"/>
          <w:sz w:val="28"/>
          <w:szCs w:val="28"/>
        </w:rPr>
        <w:t>орій постачальників медіа-сервісів</w:t>
      </w:r>
      <w:r w:rsidR="00F44D88">
        <w:rPr>
          <w:rFonts w:ascii="Times New Roman" w:hAnsi="Times New Roman" w:cs="Times New Roman"/>
          <w:sz w:val="28"/>
          <w:szCs w:val="28"/>
        </w:rPr>
        <w:t>, що надають послуги без використання радіочастотного ресурсу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6BFB" w:rsidRDefault="00285E17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E17">
        <w:rPr>
          <w:rFonts w:ascii="Times New Roman" w:hAnsi="Times New Roman" w:cs="Times New Roman"/>
          <w:sz w:val="28"/>
          <w:szCs w:val="28"/>
        </w:rPr>
        <w:t>П</w:t>
      </w:r>
      <w:r w:rsidR="00894394" w:rsidRPr="00A059AA">
        <w:rPr>
          <w:rFonts w:ascii="Times New Roman" w:hAnsi="Times New Roman" w:cs="Times New Roman"/>
          <w:sz w:val="28"/>
          <w:szCs w:val="28"/>
        </w:rPr>
        <w:t xml:space="preserve">осилення відповідальності за </w:t>
      </w:r>
      <w:r w:rsidR="00CD7F2C">
        <w:rPr>
          <w:rFonts w:ascii="Times New Roman" w:hAnsi="Times New Roman" w:cs="Times New Roman"/>
          <w:sz w:val="28"/>
          <w:szCs w:val="28"/>
        </w:rPr>
        <w:t>діяльність в аудіовізуальній сфері</w:t>
      </w:r>
      <w:r w:rsidR="008D1B39">
        <w:rPr>
          <w:rFonts w:ascii="Times New Roman" w:hAnsi="Times New Roman" w:cs="Times New Roman"/>
          <w:sz w:val="28"/>
          <w:szCs w:val="28"/>
        </w:rPr>
        <w:t xml:space="preserve"> без належ</w:t>
      </w:r>
      <w:r w:rsidR="00894394">
        <w:rPr>
          <w:rFonts w:ascii="Times New Roman" w:hAnsi="Times New Roman" w:cs="Times New Roman"/>
          <w:sz w:val="28"/>
          <w:szCs w:val="28"/>
        </w:rPr>
        <w:t xml:space="preserve">ної </w:t>
      </w:r>
      <w:r w:rsidR="00894394" w:rsidRPr="00A059AA">
        <w:rPr>
          <w:rFonts w:ascii="Times New Roman" w:hAnsi="Times New Roman" w:cs="Times New Roman"/>
          <w:sz w:val="28"/>
          <w:szCs w:val="28"/>
        </w:rPr>
        <w:t>реєстрації</w:t>
      </w:r>
      <w:r w:rsidR="00894394">
        <w:rPr>
          <w:rFonts w:ascii="Times New Roman" w:hAnsi="Times New Roman" w:cs="Times New Roman"/>
          <w:sz w:val="28"/>
          <w:szCs w:val="28"/>
        </w:rPr>
        <w:t>/ліцензії</w:t>
      </w:r>
      <w:r w:rsidR="007A03D1">
        <w:rPr>
          <w:rFonts w:ascii="Times New Roman" w:hAnsi="Times New Roman" w:cs="Times New Roman"/>
          <w:sz w:val="28"/>
          <w:szCs w:val="28"/>
        </w:rPr>
        <w:t>.</w:t>
      </w:r>
    </w:p>
    <w:p w:rsidR="00894394" w:rsidRPr="00285E17" w:rsidRDefault="00FE5D34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0C1C">
        <w:rPr>
          <w:rFonts w:ascii="Times New Roman" w:hAnsi="Times New Roman" w:cs="Times New Roman"/>
          <w:sz w:val="28"/>
          <w:szCs w:val="28"/>
        </w:rPr>
        <w:t>П</w:t>
      </w:r>
      <w:r w:rsidR="00894394" w:rsidRPr="00A059AA">
        <w:rPr>
          <w:rFonts w:ascii="Times New Roman" w:hAnsi="Times New Roman" w:cs="Times New Roman"/>
          <w:sz w:val="28"/>
          <w:szCs w:val="28"/>
        </w:rPr>
        <w:t>оновлення кримінальної відповідальності</w:t>
      </w:r>
      <w:r w:rsidR="00F86CE1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="00F86CE1">
        <w:rPr>
          <w:rFonts w:ascii="Times New Roman" w:hAnsi="Times New Roman" w:cs="Times New Roman"/>
          <w:sz w:val="28"/>
          <w:szCs w:val="28"/>
        </w:rPr>
        <w:t>безліцензійну</w:t>
      </w:r>
      <w:proofErr w:type="spellEnd"/>
      <w:r w:rsidR="00F86CE1">
        <w:rPr>
          <w:rFonts w:ascii="Times New Roman" w:hAnsi="Times New Roman" w:cs="Times New Roman"/>
          <w:sz w:val="28"/>
          <w:szCs w:val="28"/>
        </w:rPr>
        <w:t xml:space="preserve"> діяльність</w:t>
      </w:r>
      <w:r w:rsidR="00150C1C">
        <w:rPr>
          <w:rFonts w:ascii="Times New Roman" w:hAnsi="Times New Roman" w:cs="Times New Roman"/>
          <w:sz w:val="28"/>
          <w:szCs w:val="28"/>
        </w:rPr>
        <w:t xml:space="preserve"> </w:t>
      </w:r>
      <w:r w:rsidR="000F1D5C">
        <w:rPr>
          <w:rFonts w:ascii="Times New Roman" w:hAnsi="Times New Roman" w:cs="Times New Roman"/>
          <w:sz w:val="28"/>
          <w:szCs w:val="28"/>
        </w:rPr>
        <w:t>(</w:t>
      </w:r>
      <w:r w:rsidR="00150C1C">
        <w:rPr>
          <w:rFonts w:ascii="Times New Roman" w:hAnsi="Times New Roman" w:cs="Times New Roman"/>
          <w:sz w:val="28"/>
          <w:szCs w:val="28"/>
        </w:rPr>
        <w:t>без відповідної реєстрації</w:t>
      </w:r>
      <w:r w:rsidR="000F1D5C">
        <w:rPr>
          <w:rFonts w:ascii="Times New Roman" w:hAnsi="Times New Roman" w:cs="Times New Roman"/>
          <w:sz w:val="28"/>
          <w:szCs w:val="28"/>
        </w:rPr>
        <w:t>).</w:t>
      </w:r>
      <w:r w:rsidR="00894394" w:rsidRPr="00A059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4394" w:rsidRDefault="00285E17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94394">
        <w:rPr>
          <w:rFonts w:ascii="Times New Roman" w:hAnsi="Times New Roman" w:cs="Times New Roman"/>
          <w:sz w:val="28"/>
          <w:szCs w:val="28"/>
        </w:rPr>
        <w:t xml:space="preserve">аділення регулятора </w:t>
      </w:r>
      <w:r w:rsidR="00E76BFB">
        <w:rPr>
          <w:rFonts w:ascii="Times New Roman" w:hAnsi="Times New Roman" w:cs="Times New Roman"/>
          <w:sz w:val="28"/>
          <w:szCs w:val="28"/>
        </w:rPr>
        <w:t xml:space="preserve">повноваженнями </w:t>
      </w:r>
      <w:r w:rsidR="00894394">
        <w:rPr>
          <w:rFonts w:ascii="Times New Roman" w:hAnsi="Times New Roman" w:cs="Times New Roman"/>
          <w:sz w:val="28"/>
          <w:szCs w:val="28"/>
        </w:rPr>
        <w:t>щодо притягнення до відповідальності</w:t>
      </w:r>
      <w:r w:rsidR="00F44D88">
        <w:rPr>
          <w:rFonts w:ascii="Times New Roman" w:hAnsi="Times New Roman" w:cs="Times New Roman"/>
          <w:sz w:val="28"/>
          <w:szCs w:val="28"/>
        </w:rPr>
        <w:t xml:space="preserve"> за діяльність без ліцензії/реєстрації</w:t>
      </w:r>
      <w:r w:rsidR="000F1D5C">
        <w:rPr>
          <w:rFonts w:ascii="Times New Roman" w:hAnsi="Times New Roman" w:cs="Times New Roman"/>
          <w:sz w:val="28"/>
          <w:szCs w:val="28"/>
        </w:rPr>
        <w:t>.</w:t>
      </w:r>
    </w:p>
    <w:p w:rsidR="00A059AA" w:rsidRPr="00A059AA" w:rsidRDefault="000F1D5C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Створення умов для легалізації</w:t>
      </w:r>
      <w:r w:rsidR="00F44D88">
        <w:rPr>
          <w:rFonts w:ascii="Times New Roman" w:hAnsi="Times New Roman" w:cs="Times New Roman"/>
          <w:sz w:val="28"/>
          <w:szCs w:val="28"/>
        </w:rPr>
        <w:t xml:space="preserve"> м</w:t>
      </w:r>
      <w:r w:rsidR="00285E17">
        <w:rPr>
          <w:rFonts w:ascii="Times New Roman" w:hAnsi="Times New Roman" w:cs="Times New Roman"/>
          <w:sz w:val="28"/>
          <w:szCs w:val="28"/>
        </w:rPr>
        <w:t>едіа-сервісів у мережі Інтернет (інтернет- мовлення).</w:t>
      </w:r>
    </w:p>
    <w:p w:rsidR="00A059AA" w:rsidRDefault="00285E17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A059AA" w:rsidRPr="00A059AA">
        <w:rPr>
          <w:rFonts w:ascii="Times New Roman" w:hAnsi="Times New Roman" w:cs="Times New Roman"/>
          <w:sz w:val="28"/>
          <w:szCs w:val="28"/>
        </w:rPr>
        <w:t xml:space="preserve">еєстраційний збір для </w:t>
      </w:r>
      <w:r w:rsidR="00104FD2">
        <w:rPr>
          <w:rFonts w:ascii="Times New Roman" w:hAnsi="Times New Roman" w:cs="Times New Roman"/>
          <w:sz w:val="28"/>
          <w:szCs w:val="28"/>
        </w:rPr>
        <w:t xml:space="preserve">постачальників медіа-сервісів </w:t>
      </w:r>
      <w:r w:rsidR="00A900D7">
        <w:rPr>
          <w:rFonts w:ascii="Times New Roman" w:hAnsi="Times New Roman" w:cs="Times New Roman"/>
          <w:sz w:val="28"/>
          <w:szCs w:val="28"/>
        </w:rPr>
        <w:t xml:space="preserve">без використання радіочастотного ресурсу </w:t>
      </w:r>
      <w:r w:rsidR="00162C7D">
        <w:rPr>
          <w:rFonts w:ascii="Times New Roman" w:hAnsi="Times New Roman" w:cs="Times New Roman"/>
          <w:sz w:val="28"/>
          <w:szCs w:val="28"/>
        </w:rPr>
        <w:t>не може перевищувати розмір</w:t>
      </w:r>
      <w:r w:rsidR="00A059AA" w:rsidRPr="00F44D88">
        <w:rPr>
          <w:rFonts w:ascii="Times New Roman" w:hAnsi="Times New Roman" w:cs="Times New Roman"/>
          <w:sz w:val="28"/>
          <w:szCs w:val="28"/>
        </w:rPr>
        <w:t xml:space="preserve"> плати за ліцензію в інших галузях, який</w:t>
      </w:r>
      <w:r w:rsidR="00CD7F2C">
        <w:rPr>
          <w:rFonts w:ascii="Times New Roman" w:hAnsi="Times New Roman" w:cs="Times New Roman"/>
          <w:sz w:val="28"/>
          <w:szCs w:val="28"/>
        </w:rPr>
        <w:t xml:space="preserve"> встановлено </w:t>
      </w:r>
      <w:r>
        <w:rPr>
          <w:rFonts w:ascii="Times New Roman" w:hAnsi="Times New Roman" w:cs="Times New Roman"/>
          <w:sz w:val="28"/>
          <w:szCs w:val="28"/>
        </w:rPr>
        <w:t>Законом України «</w:t>
      </w:r>
      <w:r w:rsidR="00A059AA" w:rsidRPr="00F44D88">
        <w:rPr>
          <w:rFonts w:ascii="Times New Roman" w:hAnsi="Times New Roman" w:cs="Times New Roman"/>
          <w:sz w:val="28"/>
          <w:szCs w:val="28"/>
        </w:rPr>
        <w:t xml:space="preserve">Про ліцензування </w:t>
      </w:r>
      <w:r>
        <w:rPr>
          <w:rFonts w:ascii="Times New Roman" w:hAnsi="Times New Roman" w:cs="Times New Roman"/>
          <w:sz w:val="28"/>
          <w:szCs w:val="28"/>
        </w:rPr>
        <w:t>видів господарської діяльності».</w:t>
      </w:r>
    </w:p>
    <w:p w:rsidR="0050593B" w:rsidRDefault="0050593B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85E17" w:rsidRPr="0050593B" w:rsidRDefault="00CD7F2C" w:rsidP="00A059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Універсальна програмна послуга</w:t>
      </w:r>
    </w:p>
    <w:p w:rsidR="00D45226" w:rsidRPr="0050593B" w:rsidRDefault="00285E17" w:rsidP="0001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3B">
        <w:rPr>
          <w:rFonts w:ascii="Times New Roman" w:hAnsi="Times New Roman" w:cs="Times New Roman"/>
          <w:sz w:val="28"/>
          <w:szCs w:val="28"/>
        </w:rPr>
        <w:t>В</w:t>
      </w:r>
      <w:r w:rsidR="00242E42">
        <w:rPr>
          <w:rFonts w:ascii="Times New Roman" w:hAnsi="Times New Roman" w:cs="Times New Roman"/>
          <w:sz w:val="28"/>
          <w:szCs w:val="28"/>
        </w:rPr>
        <w:t>ідокремлення медіа для потреб</w:t>
      </w:r>
      <w:r w:rsidR="00D45226" w:rsidRPr="0050593B">
        <w:rPr>
          <w:rFonts w:ascii="Times New Roman" w:hAnsi="Times New Roman" w:cs="Times New Roman"/>
          <w:sz w:val="28"/>
          <w:szCs w:val="28"/>
        </w:rPr>
        <w:t xml:space="preserve"> суспільства і бізнес-медіа. </w:t>
      </w:r>
      <w:r w:rsidR="00267A54" w:rsidRPr="0050593B">
        <w:rPr>
          <w:rFonts w:ascii="Times New Roman" w:hAnsi="Times New Roman" w:cs="Times New Roman"/>
          <w:sz w:val="28"/>
          <w:szCs w:val="28"/>
        </w:rPr>
        <w:t>Констатація</w:t>
      </w:r>
      <w:r w:rsidR="00642879">
        <w:rPr>
          <w:rFonts w:ascii="Times New Roman" w:hAnsi="Times New Roman" w:cs="Times New Roman"/>
          <w:sz w:val="28"/>
          <w:szCs w:val="28"/>
        </w:rPr>
        <w:t xml:space="preserve"> того</w:t>
      </w:r>
      <w:r w:rsidR="00894394" w:rsidRPr="0050593B">
        <w:rPr>
          <w:rFonts w:ascii="Times New Roman" w:hAnsi="Times New Roman" w:cs="Times New Roman"/>
          <w:sz w:val="28"/>
          <w:szCs w:val="28"/>
        </w:rPr>
        <w:t xml:space="preserve">, що </w:t>
      </w:r>
      <w:r w:rsidR="00A72662">
        <w:rPr>
          <w:rFonts w:ascii="Times New Roman" w:hAnsi="Times New Roman" w:cs="Times New Roman"/>
          <w:sz w:val="28"/>
          <w:szCs w:val="28"/>
        </w:rPr>
        <w:t>держава захищає і забезпечує</w:t>
      </w:r>
      <w:r w:rsidR="00267A54" w:rsidRPr="0050593B">
        <w:rPr>
          <w:rFonts w:ascii="Times New Roman" w:hAnsi="Times New Roman" w:cs="Times New Roman"/>
          <w:sz w:val="28"/>
          <w:szCs w:val="28"/>
        </w:rPr>
        <w:t xml:space="preserve"> інформаційні </w:t>
      </w:r>
      <w:r w:rsidR="00894394" w:rsidRPr="0050593B">
        <w:rPr>
          <w:rFonts w:ascii="Times New Roman" w:hAnsi="Times New Roman" w:cs="Times New Roman"/>
          <w:sz w:val="28"/>
          <w:szCs w:val="28"/>
        </w:rPr>
        <w:t>п</w:t>
      </w:r>
      <w:r w:rsidR="00D45226" w:rsidRPr="0050593B">
        <w:rPr>
          <w:rFonts w:ascii="Times New Roman" w:hAnsi="Times New Roman" w:cs="Times New Roman"/>
          <w:sz w:val="28"/>
          <w:szCs w:val="28"/>
        </w:rPr>
        <w:t xml:space="preserve">отреби суспільства </w:t>
      </w:r>
      <w:r w:rsidR="00041286">
        <w:rPr>
          <w:rFonts w:ascii="Times New Roman" w:hAnsi="Times New Roman" w:cs="Times New Roman"/>
          <w:sz w:val="28"/>
          <w:szCs w:val="28"/>
        </w:rPr>
        <w:t xml:space="preserve">через </w:t>
      </w:r>
      <w:r w:rsidR="000F1D5C">
        <w:rPr>
          <w:rFonts w:ascii="Times New Roman" w:hAnsi="Times New Roman" w:cs="Times New Roman"/>
          <w:sz w:val="28"/>
          <w:szCs w:val="28"/>
        </w:rPr>
        <w:t>телерадіоорганізації</w:t>
      </w:r>
      <w:r w:rsidR="00D45226" w:rsidRPr="0050593B">
        <w:rPr>
          <w:rFonts w:ascii="Times New Roman" w:hAnsi="Times New Roman" w:cs="Times New Roman"/>
          <w:sz w:val="28"/>
          <w:szCs w:val="28"/>
        </w:rPr>
        <w:t>, які увійшли до складу універсальної програмної послуги</w:t>
      </w:r>
      <w:r w:rsidR="00A72662">
        <w:rPr>
          <w:rFonts w:ascii="Times New Roman" w:hAnsi="Times New Roman" w:cs="Times New Roman"/>
          <w:sz w:val="28"/>
          <w:szCs w:val="28"/>
        </w:rPr>
        <w:t xml:space="preserve"> (УПП)</w:t>
      </w:r>
      <w:r w:rsidR="000F3CB7" w:rsidRPr="0050593B">
        <w:rPr>
          <w:rFonts w:ascii="Times New Roman" w:hAnsi="Times New Roman" w:cs="Times New Roman"/>
          <w:sz w:val="28"/>
          <w:szCs w:val="28"/>
        </w:rPr>
        <w:t>.</w:t>
      </w:r>
      <w:r w:rsidR="00D45226" w:rsidRPr="0050593B">
        <w:rPr>
          <w:rFonts w:ascii="Times New Roman" w:hAnsi="Times New Roman" w:cs="Times New Roman"/>
          <w:sz w:val="28"/>
          <w:szCs w:val="28"/>
        </w:rPr>
        <w:t xml:space="preserve"> </w:t>
      </w:r>
      <w:r w:rsidR="00267A54" w:rsidRPr="0050593B">
        <w:rPr>
          <w:rFonts w:ascii="Times New Roman" w:hAnsi="Times New Roman" w:cs="Times New Roman"/>
          <w:sz w:val="28"/>
          <w:szCs w:val="28"/>
        </w:rPr>
        <w:t xml:space="preserve">Інші </w:t>
      </w:r>
      <w:r w:rsidR="000F1D5C">
        <w:rPr>
          <w:rFonts w:ascii="Times New Roman" w:hAnsi="Times New Roman" w:cs="Times New Roman"/>
          <w:sz w:val="28"/>
          <w:szCs w:val="28"/>
        </w:rPr>
        <w:t>телерадіоорганізації</w:t>
      </w:r>
      <w:r w:rsidR="000F1D5C" w:rsidRPr="0050593B">
        <w:rPr>
          <w:rFonts w:ascii="Times New Roman" w:hAnsi="Times New Roman" w:cs="Times New Roman"/>
          <w:sz w:val="28"/>
          <w:szCs w:val="28"/>
        </w:rPr>
        <w:t xml:space="preserve"> </w:t>
      </w:r>
      <w:r w:rsidR="00267A54" w:rsidRPr="0050593B">
        <w:rPr>
          <w:rFonts w:ascii="Times New Roman" w:hAnsi="Times New Roman" w:cs="Times New Roman"/>
          <w:sz w:val="28"/>
          <w:szCs w:val="28"/>
        </w:rPr>
        <w:t>здійснюють діяльність у ринкових умовах відповідно до законодавства.</w:t>
      </w:r>
    </w:p>
    <w:p w:rsidR="00267A54" w:rsidRPr="0050593B" w:rsidRDefault="00A15934" w:rsidP="000148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3B">
        <w:rPr>
          <w:rFonts w:ascii="Times New Roman" w:hAnsi="Times New Roman" w:cs="Times New Roman"/>
          <w:sz w:val="28"/>
          <w:szCs w:val="28"/>
        </w:rPr>
        <w:t xml:space="preserve">Склад </w:t>
      </w:r>
      <w:r w:rsidR="00267A54" w:rsidRPr="0050593B">
        <w:rPr>
          <w:rFonts w:ascii="Times New Roman" w:hAnsi="Times New Roman" w:cs="Times New Roman"/>
          <w:sz w:val="28"/>
          <w:szCs w:val="28"/>
        </w:rPr>
        <w:t>УПП</w:t>
      </w:r>
      <w:r w:rsidRPr="0050593B">
        <w:rPr>
          <w:rFonts w:ascii="Times New Roman" w:hAnsi="Times New Roman" w:cs="Times New Roman"/>
          <w:sz w:val="28"/>
          <w:szCs w:val="28"/>
        </w:rPr>
        <w:t xml:space="preserve">, на думку більшості провайдерів, потребує </w:t>
      </w:r>
      <w:r w:rsidR="00642879">
        <w:rPr>
          <w:rFonts w:ascii="Times New Roman" w:hAnsi="Times New Roman" w:cs="Times New Roman"/>
          <w:sz w:val="28"/>
          <w:szCs w:val="28"/>
        </w:rPr>
        <w:t xml:space="preserve">обов’язкового </w:t>
      </w:r>
      <w:r w:rsidRPr="0050593B">
        <w:rPr>
          <w:rFonts w:ascii="Times New Roman" w:hAnsi="Times New Roman" w:cs="Times New Roman"/>
          <w:sz w:val="28"/>
          <w:szCs w:val="28"/>
        </w:rPr>
        <w:t>перегляду</w:t>
      </w:r>
      <w:r w:rsidR="00267A54" w:rsidRPr="0050593B">
        <w:rPr>
          <w:rFonts w:ascii="Times New Roman" w:hAnsi="Times New Roman" w:cs="Times New Roman"/>
          <w:sz w:val="28"/>
          <w:szCs w:val="28"/>
        </w:rPr>
        <w:t>.</w:t>
      </w:r>
    </w:p>
    <w:p w:rsidR="00A059AA" w:rsidRDefault="00A15934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593B">
        <w:rPr>
          <w:rFonts w:ascii="Times New Roman" w:hAnsi="Times New Roman" w:cs="Times New Roman"/>
          <w:sz w:val="28"/>
          <w:szCs w:val="28"/>
        </w:rPr>
        <w:t>Зокрема, о</w:t>
      </w:r>
      <w:r w:rsidR="00A059AA" w:rsidRPr="0050593B">
        <w:rPr>
          <w:rFonts w:ascii="Times New Roman" w:hAnsi="Times New Roman" w:cs="Times New Roman"/>
          <w:sz w:val="28"/>
          <w:szCs w:val="28"/>
        </w:rPr>
        <w:t xml:space="preserve">станнім часом </w:t>
      </w:r>
      <w:r w:rsidR="000D155B">
        <w:rPr>
          <w:rFonts w:ascii="Times New Roman" w:hAnsi="Times New Roman" w:cs="Times New Roman"/>
          <w:sz w:val="28"/>
          <w:szCs w:val="28"/>
        </w:rPr>
        <w:t>Національна рада надає багатьом</w:t>
      </w:r>
      <w:r w:rsidR="00A059AA" w:rsidRPr="0050593B">
        <w:rPr>
          <w:rFonts w:ascii="Times New Roman" w:hAnsi="Times New Roman" w:cs="Times New Roman"/>
          <w:sz w:val="28"/>
          <w:szCs w:val="28"/>
        </w:rPr>
        <w:t xml:space="preserve"> суб’єктам ліцензії на місцеве, регіональне ефірне мовлення</w:t>
      </w:r>
      <w:r w:rsidR="00E76BFB">
        <w:rPr>
          <w:rFonts w:ascii="Times New Roman" w:hAnsi="Times New Roman" w:cs="Times New Roman"/>
          <w:sz w:val="28"/>
          <w:szCs w:val="28"/>
        </w:rPr>
        <w:t>, але при цьому такі канали є комерційним</w:t>
      </w:r>
      <w:r w:rsidR="000D155B">
        <w:rPr>
          <w:rFonts w:ascii="Times New Roman" w:hAnsi="Times New Roman" w:cs="Times New Roman"/>
          <w:sz w:val="28"/>
          <w:szCs w:val="28"/>
        </w:rPr>
        <w:t>и мовниками, які переважною більшістю</w:t>
      </w:r>
      <w:r w:rsidR="00E76BFB">
        <w:rPr>
          <w:rFonts w:ascii="Times New Roman" w:hAnsi="Times New Roman" w:cs="Times New Roman"/>
          <w:sz w:val="28"/>
          <w:szCs w:val="28"/>
        </w:rPr>
        <w:t xml:space="preserve"> належать представникам місцевої політичної чи бізнесової еліти</w:t>
      </w:r>
      <w:r w:rsidR="00A059AA" w:rsidRPr="0050593B">
        <w:rPr>
          <w:rFonts w:ascii="Times New Roman" w:hAnsi="Times New Roman" w:cs="Times New Roman"/>
          <w:sz w:val="28"/>
          <w:szCs w:val="28"/>
        </w:rPr>
        <w:t xml:space="preserve">. Таким чином, </w:t>
      </w:r>
      <w:r w:rsidR="00642879">
        <w:rPr>
          <w:rFonts w:ascii="Times New Roman" w:hAnsi="Times New Roman" w:cs="Times New Roman"/>
          <w:sz w:val="28"/>
          <w:szCs w:val="28"/>
        </w:rPr>
        <w:t>через УПП,</w:t>
      </w:r>
      <w:r w:rsidR="00642879" w:rsidRPr="0050593B">
        <w:rPr>
          <w:rFonts w:ascii="Times New Roman" w:hAnsi="Times New Roman" w:cs="Times New Roman"/>
          <w:sz w:val="28"/>
          <w:szCs w:val="28"/>
        </w:rPr>
        <w:t xml:space="preserve"> </w:t>
      </w:r>
      <w:r w:rsidR="00A059AA" w:rsidRPr="0050593B">
        <w:rPr>
          <w:rFonts w:ascii="Times New Roman" w:hAnsi="Times New Roman" w:cs="Times New Roman"/>
          <w:sz w:val="28"/>
          <w:szCs w:val="28"/>
        </w:rPr>
        <w:t>на місцеви</w:t>
      </w:r>
      <w:r w:rsidR="00642879">
        <w:rPr>
          <w:rFonts w:ascii="Times New Roman" w:hAnsi="Times New Roman" w:cs="Times New Roman"/>
          <w:sz w:val="28"/>
          <w:szCs w:val="28"/>
        </w:rPr>
        <w:t>х провайдерів покладено</w:t>
      </w:r>
      <w:r w:rsidR="00A059AA" w:rsidRPr="0050593B">
        <w:rPr>
          <w:rFonts w:ascii="Times New Roman" w:hAnsi="Times New Roman" w:cs="Times New Roman"/>
          <w:sz w:val="28"/>
          <w:szCs w:val="28"/>
        </w:rPr>
        <w:t xml:space="preserve"> додатковий тягар. </w:t>
      </w:r>
      <w:r w:rsidR="0050593B">
        <w:rPr>
          <w:rFonts w:ascii="Times New Roman" w:hAnsi="Times New Roman" w:cs="Times New Roman"/>
          <w:sz w:val="28"/>
          <w:szCs w:val="28"/>
        </w:rPr>
        <w:t>Потребує обговорення</w:t>
      </w:r>
      <w:r w:rsidR="005503F3">
        <w:rPr>
          <w:rFonts w:ascii="Times New Roman" w:hAnsi="Times New Roman" w:cs="Times New Roman"/>
          <w:sz w:val="28"/>
          <w:szCs w:val="28"/>
        </w:rPr>
        <w:t xml:space="preserve"> наступне</w:t>
      </w:r>
      <w:r w:rsidR="009244BC" w:rsidRPr="0050593B">
        <w:rPr>
          <w:rFonts w:ascii="Times New Roman" w:hAnsi="Times New Roman" w:cs="Times New Roman"/>
          <w:sz w:val="28"/>
          <w:szCs w:val="28"/>
        </w:rPr>
        <w:t xml:space="preserve">: </w:t>
      </w:r>
      <w:r w:rsidR="009244BC" w:rsidRPr="008B4BF2">
        <w:rPr>
          <w:rFonts w:ascii="Times New Roman" w:hAnsi="Times New Roman" w:cs="Times New Roman"/>
          <w:sz w:val="28"/>
          <w:szCs w:val="28"/>
        </w:rPr>
        <w:t>ч</w:t>
      </w:r>
      <w:r w:rsidR="00A059AA" w:rsidRPr="008B4BF2">
        <w:rPr>
          <w:rFonts w:ascii="Times New Roman" w:hAnsi="Times New Roman" w:cs="Times New Roman"/>
          <w:sz w:val="28"/>
          <w:szCs w:val="28"/>
        </w:rPr>
        <w:t>и</w:t>
      </w:r>
      <w:r w:rsidR="005503F3">
        <w:rPr>
          <w:rFonts w:ascii="Times New Roman" w:hAnsi="Times New Roman" w:cs="Times New Roman"/>
          <w:sz w:val="28"/>
          <w:szCs w:val="28"/>
        </w:rPr>
        <w:t xml:space="preserve"> всі ефірні місцеві телеканали мають бути включені</w:t>
      </w:r>
      <w:r w:rsidR="00A04BEC">
        <w:rPr>
          <w:rFonts w:ascii="Times New Roman" w:hAnsi="Times New Roman" w:cs="Times New Roman"/>
          <w:sz w:val="28"/>
          <w:szCs w:val="28"/>
        </w:rPr>
        <w:t xml:space="preserve"> до складу універсальної програмної послуги</w:t>
      </w:r>
      <w:r w:rsidR="00A059AA" w:rsidRPr="008B4BF2">
        <w:rPr>
          <w:rFonts w:ascii="Times New Roman" w:hAnsi="Times New Roman" w:cs="Times New Roman"/>
          <w:sz w:val="28"/>
          <w:szCs w:val="28"/>
        </w:rPr>
        <w:t xml:space="preserve">? </w:t>
      </w:r>
      <w:r w:rsidR="003632EF" w:rsidRPr="008B4BF2">
        <w:rPr>
          <w:rFonts w:ascii="Times New Roman" w:hAnsi="Times New Roman" w:cs="Times New Roman"/>
          <w:sz w:val="28"/>
          <w:szCs w:val="28"/>
        </w:rPr>
        <w:t>Н</w:t>
      </w:r>
      <w:r w:rsidR="003632EF" w:rsidRPr="0050593B">
        <w:rPr>
          <w:rFonts w:ascii="Times New Roman" w:hAnsi="Times New Roman" w:cs="Times New Roman"/>
          <w:sz w:val="28"/>
          <w:szCs w:val="28"/>
        </w:rPr>
        <w:t xml:space="preserve">а забезпечення </w:t>
      </w:r>
      <w:r w:rsidR="009244BC" w:rsidRPr="0050593B">
        <w:rPr>
          <w:rFonts w:ascii="Times New Roman" w:hAnsi="Times New Roman" w:cs="Times New Roman"/>
          <w:sz w:val="28"/>
          <w:szCs w:val="28"/>
        </w:rPr>
        <w:t>пропорційності, зрозумілості</w:t>
      </w:r>
      <w:r w:rsidR="005503F3">
        <w:rPr>
          <w:rFonts w:ascii="Times New Roman" w:hAnsi="Times New Roman" w:cs="Times New Roman"/>
          <w:sz w:val="28"/>
          <w:szCs w:val="28"/>
        </w:rPr>
        <w:t xml:space="preserve"> в світлі визначеної мети УПП, </w:t>
      </w:r>
      <w:r w:rsidRPr="0050593B">
        <w:rPr>
          <w:rFonts w:ascii="Times New Roman" w:hAnsi="Times New Roman" w:cs="Times New Roman"/>
          <w:sz w:val="28"/>
          <w:szCs w:val="28"/>
        </w:rPr>
        <w:t xml:space="preserve">пропонуємо </w:t>
      </w:r>
      <w:r w:rsidR="00463415">
        <w:rPr>
          <w:rFonts w:ascii="Times New Roman" w:hAnsi="Times New Roman" w:cs="Times New Roman"/>
          <w:sz w:val="28"/>
          <w:szCs w:val="28"/>
        </w:rPr>
        <w:t xml:space="preserve">встановити </w:t>
      </w:r>
      <w:r w:rsidR="009244BC" w:rsidRPr="0050593B">
        <w:rPr>
          <w:rFonts w:ascii="Times New Roman" w:hAnsi="Times New Roman" w:cs="Times New Roman"/>
          <w:sz w:val="28"/>
          <w:szCs w:val="28"/>
        </w:rPr>
        <w:t>вимог</w:t>
      </w:r>
      <w:r w:rsidRPr="0050593B">
        <w:rPr>
          <w:rFonts w:ascii="Times New Roman" w:hAnsi="Times New Roman" w:cs="Times New Roman"/>
          <w:sz w:val="28"/>
          <w:szCs w:val="28"/>
        </w:rPr>
        <w:t xml:space="preserve">и </w:t>
      </w:r>
      <w:r w:rsidR="00162C7D">
        <w:rPr>
          <w:rFonts w:ascii="Times New Roman" w:hAnsi="Times New Roman" w:cs="Times New Roman"/>
          <w:sz w:val="28"/>
          <w:szCs w:val="28"/>
        </w:rPr>
        <w:t xml:space="preserve">(критерії) </w:t>
      </w:r>
      <w:r w:rsidR="009244BC" w:rsidRPr="0050593B">
        <w:rPr>
          <w:rFonts w:ascii="Times New Roman" w:hAnsi="Times New Roman" w:cs="Times New Roman"/>
          <w:sz w:val="28"/>
          <w:szCs w:val="28"/>
        </w:rPr>
        <w:t xml:space="preserve">для </w:t>
      </w:r>
      <w:r w:rsidR="00463415">
        <w:rPr>
          <w:rFonts w:ascii="Times New Roman" w:hAnsi="Times New Roman" w:cs="Times New Roman"/>
          <w:sz w:val="28"/>
          <w:szCs w:val="28"/>
        </w:rPr>
        <w:t xml:space="preserve">включення </w:t>
      </w:r>
      <w:r w:rsidR="009244BC" w:rsidRPr="0050593B">
        <w:rPr>
          <w:rFonts w:ascii="Times New Roman" w:hAnsi="Times New Roman" w:cs="Times New Roman"/>
          <w:sz w:val="28"/>
          <w:szCs w:val="28"/>
        </w:rPr>
        <w:t>таких телеканалів</w:t>
      </w:r>
      <w:r w:rsidR="005503F3">
        <w:rPr>
          <w:rFonts w:ascii="Times New Roman" w:hAnsi="Times New Roman" w:cs="Times New Roman"/>
          <w:sz w:val="28"/>
          <w:szCs w:val="28"/>
        </w:rPr>
        <w:t xml:space="preserve"> до</w:t>
      </w:r>
      <w:r w:rsidR="00463415">
        <w:rPr>
          <w:rFonts w:ascii="Times New Roman" w:hAnsi="Times New Roman" w:cs="Times New Roman"/>
          <w:sz w:val="28"/>
          <w:szCs w:val="28"/>
        </w:rPr>
        <w:t xml:space="preserve"> склад</w:t>
      </w:r>
      <w:r w:rsidR="005503F3">
        <w:rPr>
          <w:rFonts w:ascii="Times New Roman" w:hAnsi="Times New Roman" w:cs="Times New Roman"/>
          <w:sz w:val="28"/>
          <w:szCs w:val="28"/>
        </w:rPr>
        <w:t>у</w:t>
      </w:r>
      <w:r w:rsidR="00463415">
        <w:rPr>
          <w:rFonts w:ascii="Times New Roman" w:hAnsi="Times New Roman" w:cs="Times New Roman"/>
          <w:sz w:val="28"/>
          <w:szCs w:val="28"/>
        </w:rPr>
        <w:t xml:space="preserve"> УПП</w:t>
      </w:r>
      <w:r w:rsidR="009244BC" w:rsidRPr="0050593B">
        <w:rPr>
          <w:rFonts w:ascii="Times New Roman" w:hAnsi="Times New Roman" w:cs="Times New Roman"/>
          <w:sz w:val="28"/>
          <w:szCs w:val="28"/>
        </w:rPr>
        <w:t>.</w:t>
      </w:r>
    </w:p>
    <w:p w:rsidR="00F35D77" w:rsidRPr="0050593B" w:rsidRDefault="00F35D77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Наявність у складі УПП програм місцевого мовлення спотворює принцип універсальності послуги, а саме </w:t>
      </w:r>
      <w:r w:rsidR="002135D3" w:rsidRPr="00282AD1">
        <w:rPr>
          <w:rFonts w:ascii="Times New Roman" w:hAnsi="Times New Roman" w:cs="Times New Roman"/>
          <w:sz w:val="28"/>
          <w:szCs w:val="28"/>
        </w:rPr>
        <w:t>–</w:t>
      </w:r>
      <w:r w:rsidR="005503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однаковості на всій території держави. Також, у зв’язку з необхідністю транслювати місцеві канали</w:t>
      </w:r>
      <w:r w:rsidR="00E26E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ви</w:t>
      </w:r>
      <w:r w:rsidR="005503F3">
        <w:rPr>
          <w:rFonts w:ascii="Times New Roman" w:hAnsi="Times New Roman" w:cs="Times New Roman"/>
          <w:sz w:val="28"/>
          <w:szCs w:val="28"/>
        </w:rPr>
        <w:t>никає закономір</w:t>
      </w:r>
      <w:r>
        <w:rPr>
          <w:rFonts w:ascii="Times New Roman" w:hAnsi="Times New Roman" w:cs="Times New Roman"/>
          <w:sz w:val="28"/>
          <w:szCs w:val="28"/>
        </w:rPr>
        <w:t xml:space="preserve">ність особливого регулювання для різних технологій </w:t>
      </w:r>
      <w:r w:rsidR="007F2298">
        <w:rPr>
          <w:rFonts w:ascii="Times New Roman" w:hAnsi="Times New Roman" w:cs="Times New Roman"/>
          <w:sz w:val="28"/>
          <w:szCs w:val="28"/>
        </w:rPr>
        <w:t>(супутник, ОТТ</w:t>
      </w:r>
      <w:r w:rsidR="009436DF">
        <w:rPr>
          <w:rFonts w:ascii="Times New Roman" w:hAnsi="Times New Roman" w:cs="Times New Roman"/>
          <w:sz w:val="28"/>
          <w:szCs w:val="28"/>
        </w:rPr>
        <w:t xml:space="preserve">, </w:t>
      </w:r>
      <w:r w:rsidR="009436DF">
        <w:rPr>
          <w:rFonts w:ascii="Times New Roman" w:hAnsi="Times New Roman" w:cs="Times New Roman"/>
          <w:sz w:val="28"/>
          <w:szCs w:val="28"/>
          <w:lang w:val="en-US"/>
        </w:rPr>
        <w:t>DTH</w:t>
      </w:r>
      <w:r w:rsidR="007F2298">
        <w:rPr>
          <w:rFonts w:ascii="Times New Roman" w:hAnsi="Times New Roman" w:cs="Times New Roman"/>
          <w:sz w:val="28"/>
          <w:szCs w:val="28"/>
        </w:rPr>
        <w:t>).</w:t>
      </w:r>
    </w:p>
    <w:p w:rsidR="009244BC" w:rsidRDefault="00E26E1A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 w:rsidR="001F5755">
        <w:rPr>
          <w:rFonts w:ascii="Times New Roman" w:hAnsi="Times New Roman" w:cs="Times New Roman"/>
          <w:sz w:val="28"/>
          <w:szCs w:val="28"/>
        </w:rPr>
        <w:t xml:space="preserve"> прогнозованих умов діяльності </w:t>
      </w:r>
      <w:r>
        <w:rPr>
          <w:rFonts w:ascii="Times New Roman" w:hAnsi="Times New Roman" w:cs="Times New Roman"/>
          <w:sz w:val="28"/>
          <w:szCs w:val="28"/>
        </w:rPr>
        <w:t>постачальників медіа-сервісів, у</w:t>
      </w:r>
      <w:r w:rsidR="009244BC" w:rsidRPr="0050593B">
        <w:rPr>
          <w:rFonts w:ascii="Times New Roman" w:hAnsi="Times New Roman" w:cs="Times New Roman"/>
          <w:sz w:val="28"/>
          <w:szCs w:val="28"/>
        </w:rPr>
        <w:t>становити, що перегляд складу УПП м</w:t>
      </w:r>
      <w:r w:rsidR="00527B94">
        <w:rPr>
          <w:rFonts w:ascii="Times New Roman" w:hAnsi="Times New Roman" w:cs="Times New Roman"/>
          <w:sz w:val="28"/>
          <w:szCs w:val="28"/>
        </w:rPr>
        <w:t>оже відбуватися лише раз на три </w:t>
      </w:r>
      <w:r w:rsidR="009244BC" w:rsidRPr="0050593B">
        <w:rPr>
          <w:rFonts w:ascii="Times New Roman" w:hAnsi="Times New Roman" w:cs="Times New Roman"/>
          <w:sz w:val="28"/>
          <w:szCs w:val="28"/>
        </w:rPr>
        <w:t>роки (періодичність перегляду відповідно до Директиви 2001/22/ЄС від 07.03.2002).</w:t>
      </w:r>
    </w:p>
    <w:p w:rsidR="001F5755" w:rsidRPr="0050593B" w:rsidRDefault="006A52F0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Вимога</w:t>
      </w:r>
      <w:r w:rsidR="001F5755" w:rsidRPr="001F57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розповсюдження </w:t>
      </w:r>
      <w:r w:rsidR="001F5755">
        <w:rPr>
          <w:rFonts w:ascii="Times New Roman" w:eastAsia="Times New Roman" w:hAnsi="Times New Roman" w:cs="Times New Roman"/>
          <w:sz w:val="28"/>
          <w:szCs w:val="28"/>
          <w:lang w:eastAsia="zh-CN"/>
        </w:rPr>
        <w:t>радіо</w:t>
      </w:r>
      <w:r w:rsidR="001F5755" w:rsidRPr="001F575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програм</w:t>
      </w:r>
      <w:r w:rsidR="001F5755">
        <w:rPr>
          <w:rFonts w:ascii="Times New Roman" w:eastAsia="Times New Roman" w:hAnsi="Times New Roman" w:cs="Times New Roman"/>
          <w:sz w:val="28"/>
          <w:szCs w:val="28"/>
          <w:lang w:eastAsia="zh-CN"/>
        </w:rPr>
        <w:t>,</w:t>
      </w:r>
      <w:r w:rsidR="001F5755" w:rsidRPr="001F575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="001F5755" w:rsidRPr="001F5755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що надаються 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ПАТ «</w:t>
      </w:r>
      <w:r w:rsidR="001F5755" w:rsidRPr="001F5755">
        <w:rPr>
          <w:rFonts w:ascii="Times New Roman" w:eastAsia="Times New Roman" w:hAnsi="Times New Roman" w:cs="Arial"/>
          <w:sz w:val="28"/>
          <w:szCs w:val="28"/>
          <w:lang w:eastAsia="zh-CN"/>
        </w:rPr>
        <w:t>Національна сусп</w:t>
      </w:r>
      <w:r>
        <w:rPr>
          <w:rFonts w:ascii="Times New Roman" w:eastAsia="Times New Roman" w:hAnsi="Times New Roman" w:cs="Arial"/>
          <w:sz w:val="28"/>
          <w:szCs w:val="28"/>
          <w:lang w:eastAsia="zh-CN"/>
        </w:rPr>
        <w:t>ільна телерадіокомпанія України»</w:t>
      </w:r>
      <w:r w:rsidR="002B1737">
        <w:rPr>
          <w:rFonts w:ascii="Times New Roman" w:eastAsia="Times New Roman" w:hAnsi="Times New Roman" w:cs="Arial"/>
          <w:sz w:val="28"/>
          <w:szCs w:val="28"/>
          <w:lang w:eastAsia="zh-CN"/>
        </w:rPr>
        <w:t xml:space="preserve">, не поширюється </w:t>
      </w:r>
      <w:r w:rsidR="001F5755" w:rsidRPr="001F5755">
        <w:rPr>
          <w:rFonts w:ascii="Times New Roman" w:eastAsia="Times New Roman" w:hAnsi="Times New Roman" w:cs="Arial"/>
          <w:sz w:val="28"/>
          <w:szCs w:val="28"/>
          <w:lang w:eastAsia="zh-CN"/>
        </w:rPr>
        <w:t>на багатоканальні мережі аналогового кабельного ТБ</w:t>
      </w:r>
      <w:r w:rsidR="001F5755">
        <w:rPr>
          <w:rFonts w:ascii="Times New Roman" w:eastAsia="Times New Roman" w:hAnsi="Times New Roman" w:cs="Arial"/>
          <w:sz w:val="28"/>
          <w:szCs w:val="28"/>
          <w:lang w:eastAsia="zh-CN"/>
        </w:rPr>
        <w:t>.</w:t>
      </w:r>
    </w:p>
    <w:p w:rsidR="009244BC" w:rsidRDefault="009244BC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36DF">
        <w:rPr>
          <w:rFonts w:ascii="Times New Roman" w:hAnsi="Times New Roman" w:cs="Times New Roman"/>
          <w:sz w:val="28"/>
          <w:szCs w:val="28"/>
        </w:rPr>
        <w:lastRenderedPageBreak/>
        <w:t>Повернення до складу УПП ефірних аналогових загальнонаціональних мовників.</w:t>
      </w:r>
    </w:p>
    <w:p w:rsidR="0050593B" w:rsidRDefault="0050593B" w:rsidP="00A059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81A" w:rsidRPr="007F681A" w:rsidRDefault="00757AB3" w:rsidP="0050593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Захист неповнолітніх</w:t>
      </w:r>
    </w:p>
    <w:p w:rsidR="007F681A" w:rsidRPr="007F681A" w:rsidRDefault="00463415" w:rsidP="007F68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</w:t>
      </w:r>
      <w:r w:rsidR="009B29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тачальники медіа-сервісів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поширювати</w:t>
      </w:r>
      <w:r w:rsidR="009B29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муть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телепро</w:t>
      </w:r>
      <w:r w:rsidR="002733A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</w:t>
      </w:r>
      <w:r w:rsidR="006F20C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рами, послуги на замовлення із можливим завданням шкоди</w:t>
      </w:r>
      <w:r w:rsidR="009B29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фізичному, психічному чи</w:t>
      </w:r>
      <w:r w:rsidR="007F681A" w:rsidRPr="007F681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мора</w:t>
      </w:r>
      <w:r w:rsidR="00CE52D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льному розвиткові</w:t>
      </w:r>
      <w:r w:rsidR="00B4405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дитини лише</w:t>
      </w:r>
      <w:r w:rsidR="009B296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 умов</w:t>
      </w:r>
      <w:r w:rsidR="009B296C">
        <w:rPr>
          <w:rFonts w:ascii="Times New Roman" w:hAnsi="Times New Roman" w:cs="Times New Roman"/>
          <w:sz w:val="28"/>
          <w:szCs w:val="28"/>
        </w:rPr>
        <w:t xml:space="preserve"> у</w:t>
      </w:r>
      <w:r w:rsidR="006F20C1">
        <w:rPr>
          <w:rFonts w:ascii="Times New Roman" w:hAnsi="Times New Roman" w:cs="Times New Roman"/>
          <w:sz w:val="28"/>
          <w:szCs w:val="28"/>
        </w:rPr>
        <w:t xml:space="preserve">становлення </w:t>
      </w:r>
      <w:r w:rsidR="007F681A" w:rsidRPr="007F681A">
        <w:rPr>
          <w:rFonts w:ascii="Times New Roman" w:hAnsi="Times New Roman" w:cs="Times New Roman"/>
          <w:sz w:val="28"/>
          <w:szCs w:val="28"/>
        </w:rPr>
        <w:t xml:space="preserve">часових обмежень </w:t>
      </w:r>
      <w:r w:rsidR="007F681A" w:rsidRPr="00A04BEC">
        <w:rPr>
          <w:rFonts w:ascii="Times New Roman" w:hAnsi="Times New Roman" w:cs="Times New Roman"/>
          <w:sz w:val="28"/>
          <w:szCs w:val="28"/>
        </w:rPr>
        <w:t>або</w:t>
      </w:r>
      <w:r w:rsidR="007F681A" w:rsidRPr="007F681A">
        <w:rPr>
          <w:rFonts w:ascii="Times New Roman" w:hAnsi="Times New Roman" w:cs="Times New Roman"/>
          <w:sz w:val="28"/>
          <w:szCs w:val="28"/>
        </w:rPr>
        <w:t xml:space="preserve"> цілодоб</w:t>
      </w:r>
      <w:r w:rsidR="006F20C1">
        <w:rPr>
          <w:rFonts w:ascii="Times New Roman" w:hAnsi="Times New Roman" w:cs="Times New Roman"/>
          <w:sz w:val="28"/>
          <w:szCs w:val="28"/>
        </w:rPr>
        <w:t>ово</w:t>
      </w:r>
      <w:r w:rsidR="009B296C">
        <w:rPr>
          <w:rFonts w:ascii="Times New Roman" w:hAnsi="Times New Roman" w:cs="Times New Roman"/>
          <w:sz w:val="28"/>
          <w:szCs w:val="28"/>
        </w:rPr>
        <w:t>,</w:t>
      </w:r>
      <w:r w:rsidR="006F20C1">
        <w:rPr>
          <w:rFonts w:ascii="Times New Roman" w:hAnsi="Times New Roman" w:cs="Times New Roman"/>
          <w:sz w:val="28"/>
          <w:szCs w:val="28"/>
        </w:rPr>
        <w:t xml:space="preserve"> кодування </w:t>
      </w:r>
      <w:proofErr w:type="spellStart"/>
      <w:r w:rsidR="006F20C1">
        <w:rPr>
          <w:rFonts w:ascii="Times New Roman" w:hAnsi="Times New Roman" w:cs="Times New Roman"/>
          <w:sz w:val="28"/>
          <w:szCs w:val="28"/>
        </w:rPr>
        <w:t>сигнала</w:t>
      </w:r>
      <w:proofErr w:type="spellEnd"/>
      <w:r w:rsidR="006F20C1">
        <w:rPr>
          <w:rFonts w:ascii="Times New Roman" w:hAnsi="Times New Roman" w:cs="Times New Roman"/>
          <w:sz w:val="28"/>
          <w:szCs w:val="28"/>
        </w:rPr>
        <w:t xml:space="preserve"> й</w:t>
      </w:r>
      <w:r w:rsidR="007F681A" w:rsidRPr="007F681A">
        <w:rPr>
          <w:rFonts w:ascii="Times New Roman" w:hAnsi="Times New Roman" w:cs="Times New Roman"/>
          <w:sz w:val="28"/>
          <w:szCs w:val="28"/>
        </w:rPr>
        <w:t xml:space="preserve"> застосування батьківського коду</w:t>
      </w:r>
      <w:r w:rsidR="001A20B7" w:rsidRPr="005309E2">
        <w:rPr>
          <w:rFonts w:ascii="Times New Roman" w:hAnsi="Times New Roman" w:cs="Times New Roman"/>
          <w:sz w:val="28"/>
          <w:szCs w:val="28"/>
        </w:rPr>
        <w:t xml:space="preserve"> (</w:t>
      </w:r>
      <w:r w:rsidR="001A20B7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відповідно до Директиви АВМС</w:t>
      </w:r>
      <w:r w:rsidR="001A20B7" w:rsidRPr="005309E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  <w:r w:rsidR="0069351E">
        <w:rPr>
          <w:rFonts w:ascii="Times New Roman" w:hAnsi="Times New Roman" w:cs="Times New Roman"/>
          <w:sz w:val="28"/>
          <w:szCs w:val="28"/>
        </w:rPr>
        <w:t>.</w:t>
      </w:r>
    </w:p>
    <w:p w:rsidR="007F681A" w:rsidRDefault="007F681A" w:rsidP="005059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1D9A" w:rsidRPr="005E1D9A" w:rsidRDefault="005E1D9A" w:rsidP="005E1D9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uk-UA"/>
        </w:rPr>
      </w:pPr>
      <w:r w:rsidRPr="005E1D9A">
        <w:rPr>
          <w:rFonts w:ascii="Times New Roman" w:hAnsi="Times New Roman" w:cs="Times New Roman"/>
          <w:b/>
          <w:i/>
          <w:sz w:val="28"/>
          <w:szCs w:val="28"/>
        </w:rPr>
        <w:t>Забезпечення добросовісної конкуренції</w:t>
      </w:r>
    </w:p>
    <w:p w:rsidR="00475092" w:rsidRPr="00397750" w:rsidRDefault="00FE5D34" w:rsidP="0051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F6CE8">
        <w:rPr>
          <w:rFonts w:ascii="Times New Roman" w:hAnsi="Times New Roman" w:cs="Times New Roman"/>
          <w:sz w:val="28"/>
          <w:szCs w:val="28"/>
        </w:rPr>
        <w:t>Ф</w:t>
      </w:r>
      <w:r w:rsidRPr="00397750">
        <w:rPr>
          <w:rFonts w:ascii="Times New Roman" w:hAnsi="Times New Roman" w:cs="Times New Roman"/>
          <w:sz w:val="28"/>
          <w:szCs w:val="28"/>
        </w:rPr>
        <w:t>ормування</w:t>
      </w:r>
      <w:r w:rsidR="00516757" w:rsidRPr="00397750">
        <w:rPr>
          <w:rFonts w:ascii="Times New Roman" w:hAnsi="Times New Roman" w:cs="Times New Roman"/>
          <w:sz w:val="28"/>
          <w:szCs w:val="28"/>
        </w:rPr>
        <w:t xml:space="preserve"> </w:t>
      </w:r>
      <w:r w:rsidR="00E76BFB" w:rsidRPr="00397750">
        <w:rPr>
          <w:rFonts w:ascii="Times New Roman" w:hAnsi="Times New Roman" w:cs="Times New Roman"/>
          <w:sz w:val="28"/>
          <w:szCs w:val="28"/>
        </w:rPr>
        <w:t xml:space="preserve">критеріїв </w:t>
      </w:r>
      <w:r w:rsidR="00516757" w:rsidRPr="00397750">
        <w:rPr>
          <w:rFonts w:ascii="Times New Roman" w:hAnsi="Times New Roman" w:cs="Times New Roman"/>
          <w:sz w:val="28"/>
          <w:szCs w:val="28"/>
        </w:rPr>
        <w:t>економічно обґрунтованих тарифів</w:t>
      </w:r>
      <w:r w:rsidR="00FE5419" w:rsidRPr="00397750">
        <w:rPr>
          <w:rFonts w:ascii="Times New Roman" w:hAnsi="Times New Roman" w:cs="Times New Roman"/>
          <w:sz w:val="28"/>
          <w:szCs w:val="28"/>
        </w:rPr>
        <w:t xml:space="preserve"> </w:t>
      </w:r>
      <w:r w:rsidR="00097075">
        <w:rPr>
          <w:rFonts w:ascii="Times New Roman" w:hAnsi="Times New Roman" w:cs="Times New Roman"/>
          <w:sz w:val="28"/>
          <w:szCs w:val="28"/>
        </w:rPr>
        <w:t>і</w:t>
      </w:r>
      <w:r w:rsidR="00AC1D01" w:rsidRPr="00397750">
        <w:rPr>
          <w:rFonts w:ascii="Times New Roman" w:hAnsi="Times New Roman" w:cs="Times New Roman"/>
          <w:sz w:val="28"/>
          <w:szCs w:val="28"/>
        </w:rPr>
        <w:t>з урахуванням отримання прибутку</w:t>
      </w:r>
      <w:r w:rsidR="00516757" w:rsidRPr="00397750">
        <w:rPr>
          <w:rFonts w:ascii="Times New Roman" w:hAnsi="Times New Roman" w:cs="Times New Roman"/>
          <w:sz w:val="28"/>
          <w:szCs w:val="28"/>
        </w:rPr>
        <w:t>, визначення поняття дем</w:t>
      </w:r>
      <w:r w:rsidR="00FE5419" w:rsidRPr="00397750">
        <w:rPr>
          <w:rFonts w:ascii="Times New Roman" w:hAnsi="Times New Roman" w:cs="Times New Roman"/>
          <w:sz w:val="28"/>
          <w:szCs w:val="28"/>
        </w:rPr>
        <w:t>пінгу та його заборона.</w:t>
      </w:r>
    </w:p>
    <w:p w:rsidR="000324A6" w:rsidRPr="00397750" w:rsidRDefault="007A03D1" w:rsidP="0051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97750">
        <w:rPr>
          <w:rFonts w:ascii="Times New Roman" w:hAnsi="Times New Roman" w:cs="Times New Roman"/>
          <w:sz w:val="28"/>
          <w:szCs w:val="28"/>
        </w:rPr>
        <w:t xml:space="preserve">Протидія </w:t>
      </w:r>
      <w:r w:rsidR="002733A8" w:rsidRPr="00397750">
        <w:rPr>
          <w:rFonts w:ascii="Times New Roman" w:hAnsi="Times New Roman" w:cs="Times New Roman"/>
          <w:sz w:val="28"/>
          <w:szCs w:val="28"/>
        </w:rPr>
        <w:t>зловживання</w:t>
      </w:r>
      <w:r w:rsidRPr="00397750">
        <w:rPr>
          <w:rFonts w:ascii="Times New Roman" w:hAnsi="Times New Roman" w:cs="Times New Roman"/>
          <w:sz w:val="28"/>
          <w:szCs w:val="28"/>
        </w:rPr>
        <w:t>м</w:t>
      </w:r>
      <w:r w:rsidR="002733A8" w:rsidRPr="00397750">
        <w:rPr>
          <w:rFonts w:ascii="Times New Roman" w:hAnsi="Times New Roman" w:cs="Times New Roman"/>
          <w:sz w:val="28"/>
          <w:szCs w:val="28"/>
        </w:rPr>
        <w:t xml:space="preserve"> </w:t>
      </w:r>
      <w:r w:rsidR="00097075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1A20B7" w:rsidRPr="00397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1A20B7" w:rsidRPr="00397750">
        <w:rPr>
          <w:rFonts w:ascii="Times New Roman" w:hAnsi="Times New Roman" w:cs="Times New Roman"/>
          <w:sz w:val="28"/>
          <w:szCs w:val="28"/>
        </w:rPr>
        <w:t>маркетинго</w:t>
      </w:r>
      <w:r w:rsidR="001A20B7" w:rsidRPr="00397750">
        <w:rPr>
          <w:rFonts w:ascii="Times New Roman" w:hAnsi="Times New Roman" w:cs="Times New Roman"/>
          <w:sz w:val="28"/>
          <w:szCs w:val="28"/>
          <w:lang w:val="ru-RU"/>
        </w:rPr>
        <w:t>вих</w:t>
      </w:r>
      <w:proofErr w:type="spellEnd"/>
      <w:r w:rsidR="001A20B7" w:rsidRPr="00397750">
        <w:rPr>
          <w:rFonts w:ascii="Times New Roman" w:hAnsi="Times New Roman" w:cs="Times New Roman"/>
          <w:sz w:val="28"/>
          <w:szCs w:val="28"/>
        </w:rPr>
        <w:t xml:space="preserve"> акція</w:t>
      </w:r>
      <w:r w:rsidR="001A20B7" w:rsidRPr="00397750">
        <w:rPr>
          <w:rFonts w:ascii="Times New Roman" w:hAnsi="Times New Roman" w:cs="Times New Roman"/>
          <w:sz w:val="28"/>
          <w:szCs w:val="28"/>
          <w:lang w:val="ru-RU"/>
        </w:rPr>
        <w:t>х</w:t>
      </w:r>
      <w:r w:rsidR="002733A8" w:rsidRPr="00397750">
        <w:rPr>
          <w:rFonts w:ascii="Times New Roman" w:hAnsi="Times New Roman" w:cs="Times New Roman"/>
          <w:sz w:val="28"/>
          <w:szCs w:val="28"/>
        </w:rPr>
        <w:t>.</w:t>
      </w:r>
    </w:p>
    <w:p w:rsidR="004674DA" w:rsidRDefault="000324A6" w:rsidP="00516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97750">
        <w:rPr>
          <w:rFonts w:ascii="Times New Roman" w:hAnsi="Times New Roman" w:cs="Times New Roman"/>
          <w:sz w:val="28"/>
          <w:szCs w:val="28"/>
          <w:lang w:val="ru-RU"/>
        </w:rPr>
        <w:t>Напрацювання</w:t>
      </w:r>
      <w:proofErr w:type="spellEnd"/>
      <w:r w:rsidRPr="00397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97750">
        <w:rPr>
          <w:rFonts w:ascii="Times New Roman" w:hAnsi="Times New Roman" w:cs="Times New Roman"/>
          <w:sz w:val="28"/>
          <w:szCs w:val="28"/>
          <w:lang w:val="ru-RU"/>
        </w:rPr>
        <w:t>сп</w:t>
      </w:r>
      <w:r w:rsidRPr="00397750">
        <w:rPr>
          <w:rFonts w:ascii="Times New Roman" w:hAnsi="Times New Roman" w:cs="Times New Roman"/>
          <w:sz w:val="28"/>
          <w:szCs w:val="28"/>
        </w:rPr>
        <w:t>ільних</w:t>
      </w:r>
      <w:proofErr w:type="spellEnd"/>
      <w:r w:rsidRPr="00397750">
        <w:rPr>
          <w:rFonts w:ascii="Times New Roman" w:hAnsi="Times New Roman" w:cs="Times New Roman"/>
          <w:sz w:val="28"/>
          <w:szCs w:val="28"/>
        </w:rPr>
        <w:t xml:space="preserve"> пропозицій щодо проекту Змін до</w:t>
      </w:r>
      <w:r w:rsidRPr="0039775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97750">
        <w:rPr>
          <w:rFonts w:ascii="Times New Roman" w:hAnsi="Times New Roman" w:cs="Times New Roman"/>
          <w:sz w:val="28"/>
          <w:szCs w:val="28"/>
        </w:rPr>
        <w:t>Методики виз</w:t>
      </w:r>
      <w:r w:rsidRPr="00397750">
        <w:rPr>
          <w:rFonts w:ascii="Times New Roman" w:hAnsi="Times New Roman" w:cs="Times New Roman"/>
          <w:sz w:val="28"/>
          <w:szCs w:val="28"/>
          <w:lang w:val="ru-RU"/>
        </w:rPr>
        <w:t>н</w:t>
      </w:r>
      <w:proofErr w:type="spellStart"/>
      <w:r w:rsidRPr="00397750">
        <w:rPr>
          <w:rFonts w:ascii="Times New Roman" w:hAnsi="Times New Roman" w:cs="Times New Roman"/>
          <w:sz w:val="28"/>
          <w:szCs w:val="28"/>
        </w:rPr>
        <w:t>ачення</w:t>
      </w:r>
      <w:proofErr w:type="spellEnd"/>
      <w:r w:rsidRPr="00397750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gramStart"/>
      <w:r w:rsidRPr="00397750">
        <w:rPr>
          <w:rFonts w:ascii="Times New Roman" w:hAnsi="Times New Roman" w:cs="Times New Roman"/>
          <w:sz w:val="28"/>
          <w:szCs w:val="28"/>
        </w:rPr>
        <w:t>товарного</w:t>
      </w:r>
      <w:proofErr w:type="gramEnd"/>
      <w:r w:rsidRPr="00397750">
        <w:rPr>
          <w:rFonts w:ascii="Times New Roman" w:hAnsi="Times New Roman" w:cs="Times New Roman"/>
          <w:sz w:val="28"/>
          <w:szCs w:val="28"/>
        </w:rPr>
        <w:t xml:space="preserve"> ринку АМКУ.</w:t>
      </w:r>
    </w:p>
    <w:p w:rsidR="000F2F95" w:rsidRDefault="000F2F95" w:rsidP="00FE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2C7D" w:rsidRPr="0082366D" w:rsidRDefault="00162C7D" w:rsidP="00162C7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366D">
        <w:rPr>
          <w:rFonts w:ascii="Times New Roman" w:hAnsi="Times New Roman" w:cs="Times New Roman"/>
          <w:b/>
          <w:sz w:val="28"/>
          <w:szCs w:val="28"/>
        </w:rPr>
        <w:t>Пільги, сприяння діяльності постачальників медіа-послу</w:t>
      </w:r>
      <w:r w:rsidR="0086324F">
        <w:rPr>
          <w:rFonts w:ascii="Times New Roman" w:hAnsi="Times New Roman" w:cs="Times New Roman"/>
          <w:b/>
          <w:sz w:val="28"/>
          <w:szCs w:val="28"/>
        </w:rPr>
        <w:t>г у зоні передавачів ОРДЛО, АТО</w:t>
      </w:r>
    </w:p>
    <w:p w:rsidR="008B4BF2" w:rsidRPr="0082366D" w:rsidRDefault="008B4BF2" w:rsidP="000F2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0F2F95" w:rsidRDefault="000F2F95" w:rsidP="000F2F9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F2F95">
        <w:rPr>
          <w:rFonts w:ascii="Times New Roman" w:hAnsi="Times New Roman" w:cs="Times New Roman"/>
          <w:b/>
          <w:i/>
          <w:sz w:val="28"/>
          <w:szCs w:val="28"/>
        </w:rPr>
        <w:t xml:space="preserve">Обмеження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теле</w:t>
      </w:r>
      <w:r w:rsidRPr="000F2F95">
        <w:rPr>
          <w:rFonts w:ascii="Times New Roman" w:hAnsi="Times New Roman" w:cs="Times New Roman"/>
          <w:b/>
          <w:i/>
          <w:sz w:val="28"/>
          <w:szCs w:val="28"/>
        </w:rPr>
        <w:t>контенту</w:t>
      </w:r>
      <w:proofErr w:type="spellEnd"/>
    </w:p>
    <w:p w:rsidR="00FF4760" w:rsidRPr="00660FA7" w:rsidRDefault="00594A1F" w:rsidP="00FF4760">
      <w:pPr>
        <w:spacing w:after="0" w:line="240" w:lineRule="atLeast"/>
        <w:jc w:val="both"/>
        <w:rPr>
          <w:rFonts w:ascii="Times New Roman" w:eastAsia="Times New Roman" w:hAnsi="Times New Roman" w:cs="Arial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Тимчасове о</w:t>
      </w:r>
      <w:r w:rsidR="00FF4760" w:rsidRPr="003F4600">
        <w:rPr>
          <w:rFonts w:ascii="Times New Roman" w:hAnsi="Times New Roman" w:cs="Times New Roman"/>
          <w:sz w:val="28"/>
          <w:szCs w:val="28"/>
        </w:rPr>
        <w:t xml:space="preserve">бмеження </w:t>
      </w:r>
      <w:r w:rsidR="00482A2D">
        <w:rPr>
          <w:rFonts w:ascii="Times New Roman" w:hAnsi="Times New Roman" w:cs="Times New Roman"/>
          <w:sz w:val="28"/>
          <w:szCs w:val="28"/>
        </w:rPr>
        <w:t>поширення медіа-сервісів може</w:t>
      </w:r>
      <w:r w:rsidR="00FF4760">
        <w:rPr>
          <w:rFonts w:ascii="Times New Roman" w:hAnsi="Times New Roman" w:cs="Times New Roman"/>
          <w:sz w:val="28"/>
          <w:szCs w:val="28"/>
        </w:rPr>
        <w:t xml:space="preserve"> встановлюватися рішеннями Національної ради, але за умови, що кожен такий випадок має бути виключним заходом, який відповідає законодавству, є пропорційним </w:t>
      </w:r>
      <w:r w:rsidR="00FF4760" w:rsidRPr="009C7C98">
        <w:rPr>
          <w:rFonts w:ascii="Times New Roman" w:eastAsia="Times New Roman" w:hAnsi="Times New Roman" w:cs="Times New Roman"/>
          <w:sz w:val="28"/>
          <w:szCs w:val="28"/>
          <w:lang w:eastAsia="zh-CN"/>
        </w:rPr>
        <w:t>(ненадмірним) в</w:t>
      </w:r>
      <w:r w:rsidR="00FF4760">
        <w:rPr>
          <w:rFonts w:ascii="Times New Roman" w:eastAsia="Times New Roman" w:hAnsi="Times New Roman" w:cs="Times New Roman"/>
          <w:sz w:val="28"/>
          <w:szCs w:val="28"/>
          <w:lang w:eastAsia="zh-CN"/>
        </w:rPr>
        <w:t>і</w:t>
      </w:r>
      <w:r w:rsidR="00482A2D">
        <w:rPr>
          <w:rFonts w:ascii="Times New Roman" w:eastAsia="Times New Roman" w:hAnsi="Times New Roman" w:cs="Times New Roman"/>
          <w:sz w:val="28"/>
          <w:szCs w:val="28"/>
          <w:lang w:eastAsia="zh-CN"/>
        </w:rPr>
        <w:t>дносно мети, що переслідується.</w:t>
      </w:r>
    </w:p>
    <w:p w:rsidR="009C7C98" w:rsidRDefault="000F2F95" w:rsidP="000F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F95">
        <w:rPr>
          <w:rFonts w:ascii="Times New Roman" w:hAnsi="Times New Roman" w:cs="Times New Roman"/>
          <w:sz w:val="28"/>
          <w:szCs w:val="28"/>
        </w:rPr>
        <w:t xml:space="preserve">Запровадження Переліку заборонених телепрограм замість Переліку </w:t>
      </w:r>
      <w:r w:rsidRPr="000F2F95">
        <w:rPr>
          <w:rFonts w:ascii="Times New Roman" w:eastAsia="Times New Roman" w:hAnsi="Times New Roman" w:cs="Times New Roman"/>
          <w:sz w:val="28"/>
          <w:szCs w:val="28"/>
          <w:lang w:eastAsia="ru-RU"/>
        </w:rPr>
        <w:t>іноземних програм, зміст яких відповідає вимогам Європейської конвенції про транскордонне телебачення і законодавства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F95" w:rsidRDefault="00E3025E" w:rsidP="000F2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Реєстрації підлягають виключно </w:t>
      </w:r>
      <w:r w:rsidR="00BD1A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медіа-послуги </w:t>
      </w:r>
      <w:r w:rsidR="00475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походженням </w:t>
      </w:r>
      <w:r w:rsidR="00482A2D"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475092">
        <w:rPr>
          <w:rFonts w:ascii="Times New Roman" w:eastAsia="Times New Roman" w:hAnsi="Times New Roman" w:cs="Times New Roman"/>
          <w:sz w:val="28"/>
          <w:szCs w:val="28"/>
          <w:lang w:eastAsia="ru-RU"/>
        </w:rPr>
        <w:t>з країн, що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підписали Європейську </w:t>
      </w:r>
      <w:r w:rsidR="00C804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конвенцію про транскордонне мовлення 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є членами ЄС.</w:t>
      </w:r>
    </w:p>
    <w:p w:rsidR="008B4BF2" w:rsidRDefault="008B4BF2" w:rsidP="008B4B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Напрацювання механізмів</w:t>
      </w:r>
      <w:r w:rsidRPr="00A059AA">
        <w:rPr>
          <w:rFonts w:ascii="Times New Roman" w:hAnsi="Times New Roman" w:cs="Times New Roman"/>
          <w:sz w:val="28"/>
          <w:szCs w:val="28"/>
        </w:rPr>
        <w:t xml:space="preserve"> стимулювання і заохочення створ</w:t>
      </w:r>
      <w:r w:rsidR="00BD1AD5">
        <w:rPr>
          <w:rFonts w:ascii="Times New Roman" w:hAnsi="Times New Roman" w:cs="Times New Roman"/>
          <w:sz w:val="28"/>
          <w:szCs w:val="28"/>
        </w:rPr>
        <w:t>ення</w:t>
      </w:r>
      <w:r w:rsidRPr="00A059AA">
        <w:rPr>
          <w:rFonts w:ascii="Times New Roman" w:hAnsi="Times New Roman" w:cs="Times New Roman"/>
          <w:sz w:val="28"/>
          <w:szCs w:val="28"/>
        </w:rPr>
        <w:t xml:space="preserve"> </w:t>
      </w:r>
      <w:r w:rsidR="00BD1AD5">
        <w:rPr>
          <w:rFonts w:ascii="Times New Roman" w:hAnsi="Times New Roman" w:cs="Times New Roman"/>
          <w:sz w:val="28"/>
          <w:szCs w:val="28"/>
        </w:rPr>
        <w:t>локальних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D1AD5">
        <w:rPr>
          <w:rFonts w:ascii="Times New Roman" w:hAnsi="Times New Roman" w:cs="Times New Roman"/>
          <w:sz w:val="28"/>
          <w:szCs w:val="28"/>
        </w:rPr>
        <w:t>версій</w:t>
      </w:r>
      <w:r w:rsidRPr="00A059AA">
        <w:rPr>
          <w:rFonts w:ascii="Times New Roman" w:hAnsi="Times New Roman" w:cs="Times New Roman"/>
          <w:sz w:val="28"/>
          <w:szCs w:val="28"/>
        </w:rPr>
        <w:t xml:space="preserve"> іноземних м</w:t>
      </w:r>
      <w:r>
        <w:rPr>
          <w:rFonts w:ascii="Times New Roman" w:hAnsi="Times New Roman" w:cs="Times New Roman"/>
          <w:sz w:val="28"/>
          <w:szCs w:val="28"/>
        </w:rPr>
        <w:t>едіа-сервісів</w:t>
      </w:r>
      <w:r w:rsidR="00C80492">
        <w:rPr>
          <w:rFonts w:ascii="Times New Roman" w:hAnsi="Times New Roman" w:cs="Times New Roman"/>
          <w:sz w:val="28"/>
          <w:szCs w:val="28"/>
        </w:rPr>
        <w:t xml:space="preserve">, </w:t>
      </w:r>
      <w:r w:rsidR="00BD1AD5">
        <w:rPr>
          <w:rFonts w:ascii="Times New Roman" w:hAnsi="Times New Roman" w:cs="Times New Roman"/>
          <w:sz w:val="28"/>
          <w:szCs w:val="28"/>
        </w:rPr>
        <w:t xml:space="preserve">встановлення </w:t>
      </w:r>
      <w:r w:rsidR="00C80492">
        <w:rPr>
          <w:rFonts w:ascii="Times New Roman" w:hAnsi="Times New Roman" w:cs="Times New Roman"/>
          <w:sz w:val="28"/>
          <w:szCs w:val="28"/>
        </w:rPr>
        <w:t>україномовних звукових доріжок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80492" w:rsidRPr="000F2F95" w:rsidRDefault="00C80492" w:rsidP="00C80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Запровадження системи оподаткування діяльності іноземних</w:t>
      </w:r>
      <w:r w:rsidR="00475092">
        <w:rPr>
          <w:rFonts w:ascii="Times New Roman" w:hAnsi="Times New Roman" w:cs="Times New Roman"/>
          <w:sz w:val="28"/>
          <w:szCs w:val="28"/>
        </w:rPr>
        <w:t xml:space="preserve"> </w:t>
      </w:r>
      <w:r w:rsidR="00475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постачальників медіа-сервісів</w:t>
      </w:r>
      <w:r w:rsidR="000F4ED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відповідно до міжнародних угод України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0FA7" w:rsidRDefault="00E3025E" w:rsidP="00660FA7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B4BF2">
        <w:rPr>
          <w:rFonts w:ascii="Times New Roman" w:hAnsi="Times New Roman" w:cs="Times New Roman"/>
          <w:sz w:val="28"/>
          <w:szCs w:val="28"/>
        </w:rPr>
        <w:t xml:space="preserve">бов’язковість реєстрації </w:t>
      </w:r>
      <w:r w:rsidR="0047509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постачальників медіа-сервісів </w:t>
      </w:r>
      <w:r w:rsidR="008B4BF2">
        <w:rPr>
          <w:rFonts w:ascii="Times New Roman" w:hAnsi="Times New Roman" w:cs="Times New Roman"/>
          <w:sz w:val="28"/>
          <w:szCs w:val="28"/>
        </w:rPr>
        <w:t>в Україні з можлив</w:t>
      </w:r>
      <w:r>
        <w:rPr>
          <w:rFonts w:ascii="Times New Roman" w:hAnsi="Times New Roman" w:cs="Times New Roman"/>
          <w:sz w:val="28"/>
          <w:szCs w:val="28"/>
        </w:rPr>
        <w:t>і</w:t>
      </w:r>
      <w:r w:rsidR="008B4BF2">
        <w:rPr>
          <w:rFonts w:ascii="Times New Roman" w:hAnsi="Times New Roman" w:cs="Times New Roman"/>
          <w:sz w:val="28"/>
          <w:szCs w:val="28"/>
        </w:rPr>
        <w:t xml:space="preserve">стю притягнення їх до відповідальності згідно </w:t>
      </w:r>
      <w:r w:rsidR="00482A2D">
        <w:rPr>
          <w:rFonts w:ascii="Times New Roman" w:hAnsi="Times New Roman" w:cs="Times New Roman"/>
          <w:sz w:val="28"/>
          <w:szCs w:val="28"/>
        </w:rPr>
        <w:t>з міжнародними</w:t>
      </w:r>
      <w:r w:rsidR="00C80492">
        <w:rPr>
          <w:rFonts w:ascii="Times New Roman" w:hAnsi="Times New Roman" w:cs="Times New Roman"/>
          <w:sz w:val="28"/>
          <w:szCs w:val="28"/>
        </w:rPr>
        <w:t xml:space="preserve"> угод</w:t>
      </w:r>
      <w:r w:rsidR="00482A2D">
        <w:rPr>
          <w:rFonts w:ascii="Times New Roman" w:hAnsi="Times New Roman" w:cs="Times New Roman"/>
          <w:sz w:val="28"/>
          <w:szCs w:val="28"/>
        </w:rPr>
        <w:t>ами</w:t>
      </w:r>
      <w:r w:rsidR="00C80492">
        <w:rPr>
          <w:rFonts w:ascii="Times New Roman" w:hAnsi="Times New Roman" w:cs="Times New Roman"/>
          <w:sz w:val="28"/>
          <w:szCs w:val="28"/>
        </w:rPr>
        <w:t xml:space="preserve">, </w:t>
      </w:r>
      <w:r w:rsidR="00475092">
        <w:rPr>
          <w:rFonts w:ascii="Times New Roman" w:hAnsi="Times New Roman" w:cs="Times New Roman"/>
          <w:sz w:val="28"/>
          <w:szCs w:val="28"/>
        </w:rPr>
        <w:t>які ратифікувала Верховна Рада України</w:t>
      </w:r>
      <w:r w:rsidR="00C80492">
        <w:rPr>
          <w:rFonts w:ascii="Times New Roman" w:hAnsi="Times New Roman" w:cs="Times New Roman"/>
          <w:sz w:val="28"/>
          <w:szCs w:val="28"/>
        </w:rPr>
        <w:t xml:space="preserve">, </w:t>
      </w:r>
      <w:r w:rsidR="00BD1AD5">
        <w:rPr>
          <w:rFonts w:ascii="Times New Roman" w:hAnsi="Times New Roman" w:cs="Times New Roman"/>
          <w:sz w:val="28"/>
          <w:szCs w:val="28"/>
        </w:rPr>
        <w:t xml:space="preserve">а </w:t>
      </w:r>
      <w:r w:rsidR="00482A2D">
        <w:rPr>
          <w:rFonts w:ascii="Times New Roman" w:hAnsi="Times New Roman" w:cs="Times New Roman"/>
          <w:sz w:val="28"/>
          <w:szCs w:val="28"/>
        </w:rPr>
        <w:t>в</w:t>
      </w:r>
      <w:r w:rsidR="00C80492">
        <w:rPr>
          <w:rFonts w:ascii="Times New Roman" w:hAnsi="Times New Roman" w:cs="Times New Roman"/>
          <w:sz w:val="28"/>
          <w:szCs w:val="28"/>
        </w:rPr>
        <w:t xml:space="preserve"> разі їхньої відсутності –</w:t>
      </w:r>
      <w:r w:rsidR="003F4600">
        <w:rPr>
          <w:rFonts w:ascii="Times New Roman" w:hAnsi="Times New Roman" w:cs="Times New Roman"/>
          <w:sz w:val="28"/>
          <w:szCs w:val="28"/>
        </w:rPr>
        <w:t xml:space="preserve"> відповідно до </w:t>
      </w:r>
      <w:r w:rsidR="00482A2D">
        <w:rPr>
          <w:rFonts w:ascii="Times New Roman" w:hAnsi="Times New Roman" w:cs="Times New Roman"/>
          <w:sz w:val="28"/>
          <w:szCs w:val="28"/>
        </w:rPr>
        <w:t>українського законодавства.</w:t>
      </w:r>
    </w:p>
    <w:p w:rsidR="001F5755" w:rsidRDefault="001F5755" w:rsidP="008B4B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5755" w:rsidRPr="001F5755" w:rsidRDefault="001F5755" w:rsidP="008B4B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F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Прозорість медіа</w:t>
      </w:r>
      <w:r w:rsidR="00C25D4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</w:t>
      </w:r>
      <w:r w:rsidRPr="001F575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власності</w:t>
      </w:r>
    </w:p>
    <w:p w:rsidR="000F2F95" w:rsidRDefault="001F5755" w:rsidP="00FE54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1F5755">
        <w:rPr>
          <w:rFonts w:ascii="Times New Roman" w:hAnsi="Times New Roman" w:cs="Times New Roman"/>
          <w:sz w:val="28"/>
          <w:szCs w:val="28"/>
        </w:rPr>
        <w:t>Запровадити спрощений порядок на</w:t>
      </w:r>
      <w:r w:rsidR="00594A1F">
        <w:rPr>
          <w:rFonts w:ascii="Times New Roman" w:hAnsi="Times New Roman" w:cs="Times New Roman"/>
          <w:sz w:val="28"/>
          <w:szCs w:val="28"/>
        </w:rPr>
        <w:t>дання інформації про власників</w:t>
      </w:r>
      <w:r w:rsidR="00BD21B0">
        <w:rPr>
          <w:rFonts w:ascii="Times New Roman" w:hAnsi="Times New Roman" w:cs="Times New Roman"/>
          <w:sz w:val="28"/>
          <w:szCs w:val="28"/>
        </w:rPr>
        <w:t xml:space="preserve"> постачальників медіа-сервісів </w:t>
      </w:r>
      <w:r w:rsidR="0028326C" w:rsidRPr="00282AD1">
        <w:rPr>
          <w:rFonts w:ascii="Times New Roman" w:hAnsi="Times New Roman" w:cs="Times New Roman"/>
          <w:sz w:val="28"/>
          <w:szCs w:val="28"/>
        </w:rPr>
        <w:t>–</w:t>
      </w:r>
      <w:r w:rsidR="00EC3EA4">
        <w:rPr>
          <w:rFonts w:ascii="Times New Roman" w:hAnsi="Times New Roman" w:cs="Times New Roman"/>
          <w:sz w:val="28"/>
          <w:szCs w:val="28"/>
        </w:rPr>
        <w:t xml:space="preserve"> фізичних осіб</w:t>
      </w:r>
      <w:r w:rsidR="00CF338C">
        <w:rPr>
          <w:rFonts w:ascii="Times New Roman" w:hAnsi="Times New Roman" w:cs="Times New Roman"/>
          <w:sz w:val="28"/>
          <w:szCs w:val="28"/>
        </w:rPr>
        <w:t> </w:t>
      </w:r>
      <w:r w:rsidR="0028326C" w:rsidRPr="00282AD1">
        <w:rPr>
          <w:rFonts w:ascii="Times New Roman" w:hAnsi="Times New Roman" w:cs="Times New Roman"/>
          <w:sz w:val="28"/>
          <w:szCs w:val="28"/>
        </w:rPr>
        <w:t>–</w:t>
      </w:r>
      <w:r w:rsidR="00EC3EA4">
        <w:rPr>
          <w:rFonts w:ascii="Times New Roman" w:hAnsi="Times New Roman" w:cs="Times New Roman"/>
          <w:sz w:val="28"/>
          <w:szCs w:val="28"/>
        </w:rPr>
        <w:t xml:space="preserve"> підприємців </w:t>
      </w:r>
      <w:r w:rsidR="00EC3EA4" w:rsidRPr="00EC3EA4">
        <w:rPr>
          <w:rFonts w:ascii="Times New Roman" w:hAnsi="Times New Roman" w:cs="Times New Roman"/>
          <w:sz w:val="28"/>
          <w:szCs w:val="28"/>
        </w:rPr>
        <w:t>та</w:t>
      </w:r>
      <w:r w:rsidRPr="001F5755">
        <w:rPr>
          <w:rFonts w:ascii="Times New Roman" w:hAnsi="Times New Roman" w:cs="Times New Roman"/>
          <w:sz w:val="28"/>
          <w:szCs w:val="28"/>
        </w:rPr>
        <w:t xml:space="preserve"> </w:t>
      </w:r>
      <w:r w:rsidRPr="001F5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у разі</w:t>
      </w:r>
      <w:r w:rsidR="003F00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1F5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якщо </w:t>
      </w:r>
      <w:r w:rsidRPr="001F575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засновниками юридичної особи</w:t>
      </w:r>
      <w:r w:rsidR="003F00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є виключно фізичні особи, </w:t>
      </w:r>
      <w:proofErr w:type="spellStart"/>
      <w:r w:rsidR="003F00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бенефіціарні</w:t>
      </w:r>
      <w:proofErr w:type="spellEnd"/>
      <w:r w:rsidR="003F0013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власники (контролер</w:t>
      </w:r>
      <w:r w:rsidR="00202BEF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и) юридичної особи.</w:t>
      </w:r>
    </w:p>
    <w:p w:rsidR="00167E05" w:rsidRDefault="00167E05" w:rsidP="00FE5419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</w:p>
    <w:p w:rsidR="00167E05" w:rsidRDefault="00167E05" w:rsidP="00FE541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  <w:r w:rsidRPr="00167E05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>Організації колективного управління</w:t>
      </w:r>
      <w:r w:rsidR="004A2474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shd w:val="clear" w:color="auto" w:fill="FFFFFF"/>
        </w:rPr>
        <w:t xml:space="preserve"> (ОКУ)</w:t>
      </w:r>
    </w:p>
    <w:p w:rsidR="00167E05" w:rsidRPr="004A2474" w:rsidRDefault="00167E05" w:rsidP="00FE54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2474">
        <w:rPr>
          <w:rFonts w:ascii="Times New Roman" w:hAnsi="Times New Roman" w:cs="Times New Roman"/>
          <w:sz w:val="28"/>
          <w:szCs w:val="28"/>
        </w:rPr>
        <w:t>Останнім часом Верховною Радою України зареєстровано декілька проектів Законів України щодо реформування діяльності організацій колективного управління майновими авторськими та суміжними правами.</w:t>
      </w:r>
    </w:p>
    <w:p w:rsidR="00167E05" w:rsidRDefault="004A2474" w:rsidP="00FE541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A2474">
        <w:rPr>
          <w:rFonts w:ascii="Times New Roman" w:hAnsi="Times New Roman" w:cs="Times New Roman"/>
          <w:sz w:val="28"/>
          <w:szCs w:val="28"/>
        </w:rPr>
        <w:t>Окрім того, Міністерством економічного розвитку і торг</w:t>
      </w:r>
      <w:r w:rsidR="003F0013">
        <w:rPr>
          <w:rFonts w:ascii="Times New Roman" w:hAnsi="Times New Roman" w:cs="Times New Roman"/>
          <w:sz w:val="28"/>
          <w:szCs w:val="28"/>
        </w:rPr>
        <w:t>івлі</w:t>
      </w:r>
      <w:r>
        <w:rPr>
          <w:rFonts w:ascii="Times New Roman" w:hAnsi="Times New Roman" w:cs="Times New Roman"/>
          <w:sz w:val="28"/>
          <w:szCs w:val="28"/>
        </w:rPr>
        <w:t xml:space="preserve"> оприлюднено</w:t>
      </w:r>
      <w:r w:rsidRPr="004A2474">
        <w:rPr>
          <w:rFonts w:ascii="Times New Roman" w:hAnsi="Times New Roman" w:cs="Times New Roman"/>
          <w:sz w:val="28"/>
          <w:szCs w:val="28"/>
        </w:rPr>
        <w:t xml:space="preserve"> для громадського обговорення </w:t>
      </w:r>
      <w:r w:rsidR="00202BEF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3F0013">
        <w:rPr>
          <w:rFonts w:ascii="Times New Roman" w:hAnsi="Times New Roman" w:cs="Times New Roman"/>
          <w:color w:val="000000"/>
          <w:sz w:val="28"/>
          <w:szCs w:val="28"/>
        </w:rPr>
        <w:t>роект Закону України «</w:t>
      </w:r>
      <w:r w:rsidRPr="004A2474">
        <w:rPr>
          <w:rFonts w:ascii="Times New Roman" w:hAnsi="Times New Roman" w:cs="Times New Roman"/>
          <w:color w:val="000000"/>
          <w:sz w:val="28"/>
          <w:szCs w:val="28"/>
        </w:rPr>
        <w:t>Про внесення змін до деяких законодавчих актів щодо врегулювання питань ав</w:t>
      </w:r>
      <w:r w:rsidR="003F0013">
        <w:rPr>
          <w:rFonts w:ascii="Times New Roman" w:hAnsi="Times New Roman" w:cs="Times New Roman"/>
          <w:color w:val="000000"/>
          <w:sz w:val="28"/>
          <w:szCs w:val="28"/>
        </w:rPr>
        <w:t>торського права і суміжних прав»</w:t>
      </w:r>
      <w:r w:rsidRPr="004A247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A2474" w:rsidRDefault="00202BEF" w:rsidP="0085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4A2474">
        <w:rPr>
          <w:rFonts w:ascii="Times New Roman" w:hAnsi="Times New Roman" w:cs="Times New Roman"/>
          <w:color w:val="000000"/>
          <w:sz w:val="28"/>
          <w:szCs w:val="28"/>
        </w:rPr>
        <w:t>сі вищезазначені законопроекти встановлюють механізм сплати постачальниками медіа-сервісів організаціям колективного управл</w:t>
      </w:r>
      <w:r w:rsidR="003F0013">
        <w:rPr>
          <w:rFonts w:ascii="Times New Roman" w:hAnsi="Times New Roman" w:cs="Times New Roman"/>
          <w:color w:val="000000"/>
          <w:sz w:val="28"/>
          <w:szCs w:val="28"/>
        </w:rPr>
        <w:t xml:space="preserve">іння за так зване використання </w:t>
      </w:r>
      <w:r w:rsidR="004A2474" w:rsidRPr="004A247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творів, виконань, фонограм, фільмів, зокрема таких, що містяться в передачах (програмах) організацій мовлення</w:t>
      </w:r>
      <w:r w:rsidR="004A247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2474" w:rsidRDefault="004A2474" w:rsidP="0085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Такий обов</w:t>
      </w:r>
      <w:r>
        <w:rPr>
          <w:rFonts w:ascii="Calibri" w:eastAsia="Times New Roman" w:hAnsi="Calibri" w:cs="Times New Roman"/>
          <w:sz w:val="28"/>
          <w:szCs w:val="28"/>
          <w:lang w:eastAsia="ru-RU"/>
        </w:rPr>
        <w:t>'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язок, на думку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провайдерів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є </w:t>
      </w:r>
      <w:r>
        <w:rPr>
          <w:rFonts w:ascii="Times New Roman" w:hAnsi="Times New Roman" w:cs="Times New Roman"/>
          <w:color w:val="000000"/>
          <w:sz w:val="28"/>
          <w:szCs w:val="28"/>
        </w:rPr>
        <w:t>непри</w:t>
      </w:r>
      <w:r w:rsidR="006115EF">
        <w:rPr>
          <w:rFonts w:ascii="Times New Roman" w:hAnsi="Times New Roman" w:cs="Times New Roman"/>
          <w:color w:val="000000"/>
          <w:sz w:val="28"/>
          <w:szCs w:val="28"/>
        </w:rPr>
        <w:t>йнятним, оскільки постачальники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115EF">
        <w:rPr>
          <w:rFonts w:ascii="Times New Roman" w:hAnsi="Times New Roman" w:cs="Times New Roman"/>
          <w:color w:val="000000"/>
          <w:sz w:val="28"/>
          <w:szCs w:val="28"/>
        </w:rPr>
        <w:t>медіа-сервісів</w:t>
      </w:r>
      <w:r w:rsidR="006115EF" w:rsidRPr="00D859C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859C9">
        <w:rPr>
          <w:rFonts w:ascii="Times New Roman" w:hAnsi="Times New Roman" w:cs="Times New Roman"/>
          <w:color w:val="000000"/>
          <w:sz w:val="28"/>
          <w:szCs w:val="28"/>
        </w:rPr>
        <w:t xml:space="preserve">(окрім тих, що надають послуги на замовлення)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не здійснюють редакційного контролю змісту 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</w:t>
      </w:r>
      <w:r w:rsidR="006115EF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</w:t>
      </w:r>
      <w:r w:rsidRPr="004A24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організацій мовлення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володіють інформацією</w:t>
      </w:r>
      <w:r w:rsidR="00344DD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які саме твори, виконання</w:t>
      </w:r>
      <w:r w:rsidRPr="004A2474">
        <w:rPr>
          <w:rFonts w:ascii="Times New Roman" w:eastAsia="Times New Roman" w:hAnsi="Times New Roman" w:cs="Times New Roman"/>
          <w:sz w:val="28"/>
          <w:szCs w:val="28"/>
          <w:lang w:eastAsia="ru-RU"/>
        </w:rPr>
        <w:t>, фонограм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и,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фільми та яких правовласників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були використані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створенні програми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тому запропонований порядок збору винагороди </w:t>
      </w:r>
      <w:r w:rsidR="00F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є </w:t>
      </w:r>
      <w:r w:rsidR="007F2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непрозорим </w:t>
      </w:r>
      <w:r w:rsidR="00F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формування розміру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>иплат</w:t>
      </w:r>
      <w:r w:rsidR="00FE5D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 перерозподілу винагороди між авторами</w:t>
      </w:r>
      <w:r w:rsidR="00DC3021">
        <w:rPr>
          <w:rFonts w:ascii="Times New Roman" w:eastAsia="Times New Roman" w:hAnsi="Times New Roman" w:cs="Times New Roman"/>
          <w:sz w:val="28"/>
          <w:szCs w:val="28"/>
          <w:lang w:eastAsia="ru-RU"/>
        </w:rPr>
        <w:t>, й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 н</w:t>
      </w:r>
      <w:r w:rsidR="00EF6D1A">
        <w:rPr>
          <w:rFonts w:ascii="Times New Roman" w:eastAsia="Times New Roman" w:hAnsi="Times New Roman" w:cs="Times New Roman"/>
          <w:sz w:val="28"/>
          <w:szCs w:val="28"/>
          <w:lang w:eastAsia="ru-RU"/>
        </w:rPr>
        <w:t>е відповідає цілям</w:t>
      </w:r>
      <w:r w:rsidR="00D859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згаданих </w:t>
      </w:r>
      <w:r w:rsidR="00EF6D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законопроектів</w:t>
      </w:r>
      <w:r w:rsidR="00C749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B0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A2474" w:rsidRPr="00852B93" w:rsidRDefault="00397750" w:rsidP="00852B9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</w:t>
      </w:r>
      <w:r w:rsidR="004A2474" w:rsidRPr="00852B9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метою забезпечення прозорості діяльності ОКУ, слід передбачити, що</w:t>
      </w:r>
      <w:r w:rsidRPr="0085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B93" w:rsidRPr="00852B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провайдери програмної послуги, які на </w:t>
      </w:r>
      <w:r w:rsidR="00B32E78">
        <w:rPr>
          <w:rFonts w:ascii="Times New Roman" w:hAnsi="Times New Roman" w:cs="Times New Roman"/>
          <w:sz w:val="28"/>
          <w:szCs w:val="28"/>
        </w:rPr>
        <w:t xml:space="preserve">договірних засадах </w:t>
      </w:r>
      <w:r w:rsidR="00852B93" w:rsidRPr="00852B93">
        <w:rPr>
          <w:rFonts w:ascii="Times New Roman" w:hAnsi="Times New Roman" w:cs="Times New Roman"/>
          <w:sz w:val="28"/>
          <w:szCs w:val="28"/>
        </w:rPr>
        <w:t>надають абонентам можливість перегляду пакетів програм</w:t>
      </w:r>
      <w:r w:rsidR="00852B93" w:rsidRPr="00852B93">
        <w:rPr>
          <w:rFonts w:ascii="Times New Roman" w:eastAsia="Times New Roman" w:hAnsi="Times New Roman" w:cs="Times New Roman"/>
          <w:sz w:val="28"/>
          <w:szCs w:val="28"/>
          <w:lang w:eastAsia="ru-RU"/>
        </w:rPr>
        <w:t>, що можуть містити аудіовізуальні твори, виконання, фонограми, фільми, виплачують винагороду особам, яким були передані (відчужені) майнові права на об'єкти авторського права або суміжних прав, виключно через організації мовлення, з якими провай</w:t>
      </w:r>
      <w:r w:rsidR="00B32E7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дери історично укладають угоди.</w:t>
      </w:r>
    </w:p>
    <w:p w:rsidR="002B0768" w:rsidRDefault="002B0768" w:rsidP="00345725">
      <w:pPr>
        <w:spacing w:after="0" w:line="240" w:lineRule="atLeast"/>
        <w:ind w:left="57" w:firstLine="65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>У зв</w:t>
      </w:r>
      <w:r w:rsidRPr="00345725">
        <w:rPr>
          <w:rFonts w:ascii="Calibri" w:eastAsia="Times New Roman" w:hAnsi="Calibri" w:cs="Times New Roman"/>
          <w:sz w:val="28"/>
          <w:szCs w:val="28"/>
          <w:lang w:eastAsia="ru-RU"/>
        </w:rPr>
        <w:t>'</w:t>
      </w:r>
      <w:r w:rsidR="0017746A">
        <w:rPr>
          <w:rFonts w:ascii="Times New Roman" w:eastAsia="Times New Roman" w:hAnsi="Times New Roman" w:cs="Times New Roman"/>
          <w:sz w:val="28"/>
          <w:szCs w:val="28"/>
          <w:lang w:eastAsia="ru-RU"/>
        </w:rPr>
        <w:t>язку з цим</w:t>
      </w:r>
      <w:r w:rsidR="00586B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вважаємо</w:t>
      </w:r>
      <w:r w:rsidR="00702F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</w:t>
      </w:r>
      <w:r w:rsidRP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доцільним </w:t>
      </w:r>
      <w:r w:rsidR="00345725" w:rsidRP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ліцензуванні провайдерів програмної </w:t>
      </w:r>
      <w:r w:rsid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послуги </w:t>
      </w:r>
      <w:r w:rsidR="00586B8E" w:rsidRP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надавати </w:t>
      </w:r>
      <w:r w:rsidRP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Національної ради України з питань телебачення і радіомовлення </w:t>
      </w:r>
      <w:r w:rsidRPr="002B07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копії договорів, укладених з організаціями колективного управління</w:t>
      </w:r>
      <w:r w:rsidR="00586B8E"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Закону України «</w:t>
      </w:r>
      <w:r w:rsidRPr="002B07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 авторське право і суміжні права</w:t>
      </w:r>
      <w:r w:rsid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а саме пропонуємо не змінювати </w:t>
      </w:r>
      <w:r w:rsidR="0017746A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="0028326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Закону України «Про телебачення і радіомовлення» </w:t>
      </w:r>
      <w:r w:rsidR="00345725">
        <w:rPr>
          <w:rFonts w:ascii="Times New Roman" w:eastAsia="Times New Roman" w:hAnsi="Times New Roman" w:cs="Times New Roman"/>
          <w:sz w:val="28"/>
          <w:szCs w:val="28"/>
          <w:lang w:eastAsia="ru-RU"/>
        </w:rPr>
        <w:t>у цій частині.</w:t>
      </w:r>
    </w:p>
    <w:p w:rsidR="002B0768" w:rsidRPr="004A2474" w:rsidRDefault="002B0768" w:rsidP="004A247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309E2" w:rsidRPr="004D0E1E" w:rsidRDefault="00516757" w:rsidP="00687D47">
      <w:pPr>
        <w:rPr>
          <w:rFonts w:ascii="Times New Roman" w:eastAsia="Times New Roman" w:hAnsi="Times New Roman" w:cs="Times New Roman"/>
          <w:sz w:val="28"/>
          <w:szCs w:val="28"/>
        </w:rPr>
      </w:pPr>
      <w:r w:rsidRPr="00516757">
        <w:rPr>
          <w:rFonts w:ascii="Times New Roman" w:eastAsia="Times New Roman" w:hAnsi="Times New Roman" w:cs="Times New Roman"/>
          <w:sz w:val="28"/>
          <w:szCs w:val="28"/>
        </w:rPr>
        <w:t>*Асоціація правовласників та постачальників контенту, Телекомунікаційна палата України, Інтернет Асоціація України</w:t>
      </w:r>
      <w:r w:rsidR="00586B8E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16757">
        <w:rPr>
          <w:rFonts w:ascii="Times New Roman" w:eastAsia="Times New Roman" w:hAnsi="Times New Roman" w:cs="Times New Roman"/>
          <w:sz w:val="28"/>
          <w:szCs w:val="28"/>
        </w:rPr>
        <w:t xml:space="preserve"> Асоціація «</w:t>
      </w:r>
      <w:proofErr w:type="spellStart"/>
      <w:r w:rsidRPr="00516757">
        <w:rPr>
          <w:rFonts w:ascii="Times New Roman" w:eastAsia="Times New Roman" w:hAnsi="Times New Roman" w:cs="Times New Roman"/>
          <w:sz w:val="28"/>
          <w:szCs w:val="28"/>
        </w:rPr>
        <w:t>Укртелемережа</w:t>
      </w:r>
      <w:proofErr w:type="spellEnd"/>
      <w:r w:rsidRPr="00516757">
        <w:rPr>
          <w:rFonts w:ascii="Times New Roman" w:eastAsia="Times New Roman" w:hAnsi="Times New Roman" w:cs="Times New Roman"/>
          <w:sz w:val="28"/>
          <w:szCs w:val="28"/>
        </w:rPr>
        <w:t>», Спілка оп</w:t>
      </w:r>
      <w:r w:rsidR="0017746A">
        <w:rPr>
          <w:rFonts w:ascii="Times New Roman" w:eastAsia="Times New Roman" w:hAnsi="Times New Roman" w:cs="Times New Roman"/>
          <w:sz w:val="28"/>
          <w:szCs w:val="28"/>
        </w:rPr>
        <w:t>ераторів телекомунікацій Одеси й</w:t>
      </w:r>
      <w:r w:rsidRPr="00516757">
        <w:rPr>
          <w:rFonts w:ascii="Times New Roman" w:eastAsia="Times New Roman" w:hAnsi="Times New Roman" w:cs="Times New Roman"/>
          <w:sz w:val="28"/>
          <w:szCs w:val="28"/>
        </w:rPr>
        <w:t xml:space="preserve"> Одеської області, Всеукраїнська асоціація операторів кабельного телебачення і телеінформаційних мереж, Спілка</w:t>
      </w:r>
      <w:r w:rsidR="00586B8E">
        <w:rPr>
          <w:rFonts w:ascii="Times New Roman" w:eastAsia="Times New Roman" w:hAnsi="Times New Roman" w:cs="Times New Roman"/>
          <w:sz w:val="28"/>
          <w:szCs w:val="28"/>
        </w:rPr>
        <w:t xml:space="preserve"> кабельного телебачення України</w:t>
      </w:r>
    </w:p>
    <w:p w:rsidR="005309E2" w:rsidRPr="005309E2" w:rsidRDefault="005309E2" w:rsidP="00687D47">
      <w:pPr>
        <w:rPr>
          <w:rFonts w:ascii="Times New Roman" w:eastAsia="Times New Roman" w:hAnsi="Times New Roman" w:cs="Times New Roman"/>
          <w:sz w:val="28"/>
          <w:szCs w:val="28"/>
        </w:rPr>
      </w:pPr>
      <w:r w:rsidRPr="005309E2">
        <w:rPr>
          <w:rFonts w:ascii="Times New Roman" w:hAnsi="Times New Roman" w:cs="Times New Roman"/>
          <w:sz w:val="28"/>
          <w:szCs w:val="28"/>
          <w:lang w:val="ru-RU"/>
        </w:rPr>
        <w:t xml:space="preserve">**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Вимога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 н</w:t>
      </w:r>
      <w:r w:rsidRPr="005309E2">
        <w:rPr>
          <w:rFonts w:ascii="Times New Roman" w:hAnsi="Times New Roman" w:cs="Times New Roman"/>
          <w:sz w:val="28"/>
          <w:szCs w:val="28"/>
        </w:rPr>
        <w:t xml:space="preserve">еобхідність обов'язкового кодування DTB-T2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309E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5309E2">
        <w:rPr>
          <w:rFonts w:ascii="Times New Roman" w:hAnsi="Times New Roman" w:cs="Times New Roman"/>
          <w:sz w:val="28"/>
          <w:szCs w:val="28"/>
        </w:rPr>
        <w:t>ідтримується ВАОКТМ, СКТУ, СОТ</w:t>
      </w:r>
    </w:p>
    <w:p w:rsidR="00F6293A" w:rsidRDefault="007B64D3" w:rsidP="00687D47">
      <w:pPr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lastRenderedPageBreak/>
        <w:t>Спільні з</w:t>
      </w:r>
      <w:r w:rsidR="00F6293A" w:rsidRPr="00F6293A">
        <w:rPr>
          <w:rFonts w:ascii="Times New Roman" w:eastAsia="Times New Roman" w:hAnsi="Times New Roman" w:cs="Times New Roman"/>
          <w:b/>
          <w:sz w:val="36"/>
          <w:szCs w:val="36"/>
        </w:rPr>
        <w:t xml:space="preserve">аходи </w:t>
      </w:r>
      <w:r w:rsidR="00F6293A">
        <w:rPr>
          <w:rFonts w:ascii="Times New Roman" w:eastAsia="Times New Roman" w:hAnsi="Times New Roman" w:cs="Times New Roman"/>
          <w:b/>
          <w:sz w:val="36"/>
          <w:szCs w:val="36"/>
        </w:rPr>
        <w:t xml:space="preserve">на виконання </w:t>
      </w:r>
      <w:r w:rsidR="00C749E6">
        <w:rPr>
          <w:rFonts w:ascii="Times New Roman" w:eastAsia="Times New Roman" w:hAnsi="Times New Roman" w:cs="Times New Roman"/>
          <w:b/>
          <w:sz w:val="36"/>
          <w:szCs w:val="36"/>
        </w:rPr>
        <w:t>Пропозицій</w:t>
      </w:r>
    </w:p>
    <w:tbl>
      <w:tblPr>
        <w:tblStyle w:val="a5"/>
        <w:tblW w:w="10173" w:type="dxa"/>
        <w:tblLook w:val="04A0" w:firstRow="1" w:lastRow="0" w:firstColumn="1" w:lastColumn="0" w:noHBand="0" w:noVBand="1"/>
      </w:tblPr>
      <w:tblGrid>
        <w:gridCol w:w="817"/>
        <w:gridCol w:w="7513"/>
        <w:gridCol w:w="1843"/>
      </w:tblGrid>
      <w:tr w:rsidR="0033634C" w:rsidRPr="007B64D3" w:rsidTr="009E26AF">
        <w:trPr>
          <w:trHeight w:val="1270"/>
        </w:trPr>
        <w:tc>
          <w:tcPr>
            <w:tcW w:w="817" w:type="dxa"/>
          </w:tcPr>
          <w:p w:rsidR="0033634C" w:rsidRPr="0033634C" w:rsidRDefault="009E1F1F" w:rsidP="009E1F1F">
            <w:pPr>
              <w:pStyle w:val="a6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513" w:type="dxa"/>
          </w:tcPr>
          <w:p w:rsidR="0033634C" w:rsidRPr="007B64D3" w:rsidRDefault="005118D8" w:rsidP="009E1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Обговорити надан</w:t>
            </w:r>
            <w:r w:rsidR="009E1F1F">
              <w:rPr>
                <w:rFonts w:ascii="Times New Roman" w:eastAsia="Times New Roman" w:hAnsi="Times New Roman" w:cs="Times New Roman"/>
                <w:sz w:val="28"/>
                <w:szCs w:val="28"/>
              </w:rPr>
              <w:t>і пропозиції в асоціаціях, на робочій групі провайдерів при Нацраді. Після обг</w:t>
            </w:r>
            <w:r w:rsidR="006A6B12">
              <w:rPr>
                <w:rFonts w:ascii="Times New Roman" w:eastAsia="Times New Roman" w:hAnsi="Times New Roman" w:cs="Times New Roman"/>
                <w:sz w:val="28"/>
                <w:szCs w:val="28"/>
              </w:rPr>
              <w:t>оворення та необхідних уточнень</w:t>
            </w:r>
            <w:r w:rsidR="009E1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направити до Національної ради </w:t>
            </w:r>
            <w:r w:rsidR="006A6B12"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  <w:r w:rsidR="009E1F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проханням враховувати у поточній діяльності. </w:t>
            </w:r>
          </w:p>
        </w:tc>
        <w:tc>
          <w:tcPr>
            <w:tcW w:w="1843" w:type="dxa"/>
          </w:tcPr>
          <w:p w:rsidR="0033634C" w:rsidRPr="007B64D3" w:rsidRDefault="0033634C" w:rsidP="00687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E1F1F" w:rsidRPr="007B64D3" w:rsidTr="009E26AF">
        <w:tc>
          <w:tcPr>
            <w:tcW w:w="817" w:type="dxa"/>
          </w:tcPr>
          <w:p w:rsidR="009E1F1F" w:rsidRDefault="009E1F1F" w:rsidP="009E1F1F">
            <w:pPr>
              <w:pStyle w:val="a6"/>
              <w:ind w:left="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513" w:type="dxa"/>
          </w:tcPr>
          <w:p w:rsidR="009E1F1F" w:rsidRDefault="009E1F1F" w:rsidP="009E1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Запропонувати медіа провести </w:t>
            </w:r>
            <w:r w:rsidR="006A6B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окремий 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руглий стіл</w:t>
            </w:r>
            <w:r w:rsidR="00D8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5118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</w:t>
            </w:r>
            <w:r w:rsidR="00D859C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проблемних питань партнерства</w:t>
            </w:r>
            <w:r w:rsidR="00213BD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(інформаційна підтримка, тарифи, боротьба з піратством, пакетування</w:t>
            </w:r>
            <w:r w:rsidR="007A03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тощо)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</w:p>
        </w:tc>
        <w:tc>
          <w:tcPr>
            <w:tcW w:w="1843" w:type="dxa"/>
          </w:tcPr>
          <w:p w:rsidR="009E1F1F" w:rsidRPr="007B64D3" w:rsidRDefault="009E1F1F" w:rsidP="00687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93A" w:rsidRPr="007B64D3" w:rsidTr="009E26AF">
        <w:tc>
          <w:tcPr>
            <w:tcW w:w="817" w:type="dxa"/>
          </w:tcPr>
          <w:p w:rsidR="00F6293A" w:rsidRPr="009E1F1F" w:rsidRDefault="009E1F1F" w:rsidP="009E1F1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513" w:type="dxa"/>
          </w:tcPr>
          <w:p w:rsidR="00F6293A" w:rsidRPr="007B64D3" w:rsidRDefault="007B64D3" w:rsidP="009E1F1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D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="00F6293A" w:rsidRPr="007B64D3">
              <w:rPr>
                <w:rFonts w:ascii="Times New Roman" w:eastAsia="Times New Roman" w:hAnsi="Times New Roman" w:cs="Times New Roman"/>
                <w:sz w:val="28"/>
                <w:szCs w:val="28"/>
              </w:rPr>
              <w:t>ропо</w:t>
            </w:r>
            <w:r w:rsidR="00581A73">
              <w:rPr>
                <w:rFonts w:ascii="Times New Roman" w:eastAsia="Times New Roman" w:hAnsi="Times New Roman" w:cs="Times New Roman"/>
                <w:sz w:val="28"/>
                <w:szCs w:val="28"/>
              </w:rPr>
              <w:t>зиції до проекту Закону України</w:t>
            </w:r>
            <w:r w:rsidR="00F6293A" w:rsidRPr="007B6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«Про внесення змін до Закону України "Про телебачення і радіомовлення"</w:t>
            </w:r>
            <w:r w:rsidR="0058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7B6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реєстраційний </w:t>
            </w:r>
            <w:r w:rsidR="00581A7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7B64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7397</w:t>
            </w:r>
            <w:r w:rsidR="00D70CF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6293A" w:rsidRPr="007B64D3" w:rsidRDefault="00F6293A" w:rsidP="00687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93A" w:rsidRPr="007B64D3" w:rsidTr="009E26AF">
        <w:tc>
          <w:tcPr>
            <w:tcW w:w="817" w:type="dxa"/>
          </w:tcPr>
          <w:p w:rsidR="00F6293A" w:rsidRPr="009E1F1F" w:rsidRDefault="009E1F1F" w:rsidP="009E1F1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513" w:type="dxa"/>
          </w:tcPr>
          <w:p w:rsidR="00F6293A" w:rsidRPr="007B64D3" w:rsidRDefault="007B64D3" w:rsidP="00336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D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Звернення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КМУ, ВРУ щодо виділення </w:t>
            </w:r>
            <w:r w:rsidR="00581A73">
              <w:rPr>
                <w:rFonts w:ascii="Times New Roman" w:eastAsia="Times New Roman" w:hAnsi="Times New Roman" w:cs="Times New Roman"/>
                <w:sz w:val="28"/>
                <w:szCs w:val="28"/>
              </w:rPr>
              <w:t>коштів Національній раді у 2019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році на створення електронних кабінетів ліцензіатів</w:t>
            </w:r>
            <w:r w:rsidR="00D70CF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6293A" w:rsidRPr="007B64D3" w:rsidRDefault="00F6293A" w:rsidP="00687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93A" w:rsidRPr="0033634C" w:rsidTr="009E26AF">
        <w:tc>
          <w:tcPr>
            <w:tcW w:w="817" w:type="dxa"/>
          </w:tcPr>
          <w:p w:rsidR="00F6293A" w:rsidRPr="009E1F1F" w:rsidRDefault="009E1F1F" w:rsidP="009E1F1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513" w:type="dxa"/>
          </w:tcPr>
          <w:p w:rsidR="00F6293A" w:rsidRPr="007B64D3" w:rsidRDefault="007B64D3" w:rsidP="0033634C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B64D3">
              <w:rPr>
                <w:rFonts w:ascii="Times New Roman" w:eastAsia="Times New Roman" w:hAnsi="Times New Roman" w:cs="Times New Roman"/>
                <w:sz w:val="28"/>
                <w:szCs w:val="28"/>
              </w:rPr>
              <w:t>Звернення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ВРУ, Національної ради,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Міністерства </w:t>
            </w:r>
            <w:r w:rsidRPr="004A2474">
              <w:rPr>
                <w:rFonts w:ascii="Times New Roman" w:hAnsi="Times New Roman" w:cs="Times New Roman"/>
                <w:sz w:val="28"/>
                <w:szCs w:val="28"/>
              </w:rPr>
              <w:t xml:space="preserve"> економічного розвитку і торг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івлі про внесення змін до </w:t>
            </w:r>
            <w:r w:rsidR="00D70CF9">
              <w:rPr>
                <w:rFonts w:ascii="Times New Roman" w:hAnsi="Times New Roman" w:cs="Times New Roman"/>
                <w:sz w:val="28"/>
                <w:szCs w:val="28"/>
              </w:rPr>
              <w:t>проектів з</w:t>
            </w:r>
            <w:r w:rsidR="0033634C">
              <w:rPr>
                <w:rFonts w:ascii="Times New Roman" w:hAnsi="Times New Roman" w:cs="Times New Roman"/>
                <w:sz w:val="28"/>
                <w:szCs w:val="28"/>
              </w:rPr>
              <w:t>ако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нів України щодо реформування ОКУ</w:t>
            </w:r>
            <w:r w:rsidR="00D70C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6293A" w:rsidRPr="0033634C" w:rsidRDefault="00F6293A" w:rsidP="00687D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6293A" w:rsidRPr="007B64D3" w:rsidTr="009E26AF">
        <w:tc>
          <w:tcPr>
            <w:tcW w:w="817" w:type="dxa"/>
          </w:tcPr>
          <w:p w:rsidR="00F6293A" w:rsidRPr="009E1F1F" w:rsidRDefault="00852B93" w:rsidP="009E1F1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513" w:type="dxa"/>
          </w:tcPr>
          <w:p w:rsidR="00F6293A" w:rsidRPr="007B64D3" w:rsidRDefault="008572BA" w:rsidP="008572BA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Звернутися до Нацради з пропозицією переглянути статус  реклами компанії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Зеонбуд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щодо цифрового переходу, яка зараз транслюється в ефірі телерадіоорганізацій, оскільки  вона, на наш погляд, не відповідає Закону України </w:t>
            </w:r>
            <w:r w:rsidR="004B4828">
              <w:rPr>
                <w:rFonts w:ascii="Times New Roman" w:hAnsi="Times New Roman" w:cs="Times New Roman"/>
                <w:sz w:val="28"/>
                <w:szCs w:val="28"/>
              </w:rPr>
              <w:t>«Про рекламу» в частині її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соціальності, а так</w:t>
            </w:r>
            <w:r w:rsidR="004B4828">
              <w:rPr>
                <w:rFonts w:ascii="Times New Roman" w:hAnsi="Times New Roman" w:cs="Times New Roman"/>
                <w:sz w:val="28"/>
                <w:szCs w:val="28"/>
              </w:rPr>
              <w:t>ож скасувати обов’язок мовників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поширювати</w:t>
            </w:r>
            <w:r w:rsidR="004B4828">
              <w:rPr>
                <w:rFonts w:ascii="Times New Roman" w:hAnsi="Times New Roman" w:cs="Times New Roman"/>
                <w:sz w:val="28"/>
                <w:szCs w:val="28"/>
              </w:rPr>
              <w:t xml:space="preserve"> цю рекламу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6293A" w:rsidRPr="007B64D3" w:rsidRDefault="00F6293A" w:rsidP="00687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80505" w:rsidRPr="007B64D3" w:rsidTr="009E26AF">
        <w:tc>
          <w:tcPr>
            <w:tcW w:w="817" w:type="dxa"/>
          </w:tcPr>
          <w:p w:rsidR="00C80505" w:rsidRDefault="00852B93" w:rsidP="009E1F1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="00C8050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C80505" w:rsidRPr="00852B93" w:rsidRDefault="00C80505" w:rsidP="000324A6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52B93">
              <w:rPr>
                <w:rFonts w:ascii="Times New Roman" w:hAnsi="Times New Roman" w:cs="Times New Roman"/>
                <w:sz w:val="28"/>
                <w:szCs w:val="28"/>
              </w:rPr>
              <w:t>Спільне звернення до АМКУ щодо внесення змін до Методики виз</w:t>
            </w:r>
            <w:r w:rsidR="000324A6" w:rsidRPr="00852B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</w:t>
            </w:r>
            <w:proofErr w:type="spellStart"/>
            <w:r w:rsidR="000324A6" w:rsidRPr="00852B93">
              <w:rPr>
                <w:rFonts w:ascii="Times New Roman" w:hAnsi="Times New Roman" w:cs="Times New Roman"/>
                <w:sz w:val="28"/>
                <w:szCs w:val="28"/>
              </w:rPr>
              <w:t>ачення</w:t>
            </w:r>
            <w:proofErr w:type="spellEnd"/>
            <w:r w:rsidR="000324A6" w:rsidRPr="00852B93">
              <w:rPr>
                <w:rFonts w:ascii="Times New Roman" w:hAnsi="Times New Roman" w:cs="Times New Roman"/>
                <w:sz w:val="28"/>
                <w:szCs w:val="28"/>
              </w:rPr>
              <w:t xml:space="preserve"> меж товарного ринку</w:t>
            </w:r>
            <w:r w:rsidR="000324A6" w:rsidRPr="00852B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1843" w:type="dxa"/>
          </w:tcPr>
          <w:p w:rsidR="00C80505" w:rsidRPr="007B64D3" w:rsidRDefault="00C80505" w:rsidP="00687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52B93" w:rsidRPr="00852B93" w:rsidTr="009E26AF">
        <w:tc>
          <w:tcPr>
            <w:tcW w:w="817" w:type="dxa"/>
          </w:tcPr>
          <w:p w:rsidR="00041286" w:rsidRPr="00852B93" w:rsidRDefault="00852B93" w:rsidP="009E1F1F">
            <w:pPr>
              <w:ind w:left="36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2B9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="00041286" w:rsidRPr="00852B9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513" w:type="dxa"/>
          </w:tcPr>
          <w:p w:rsidR="00041286" w:rsidRPr="00852B93" w:rsidRDefault="00041286" w:rsidP="00A966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B93">
              <w:rPr>
                <w:rFonts w:ascii="Times New Roman" w:hAnsi="Times New Roman" w:cs="Times New Roman"/>
                <w:sz w:val="28"/>
                <w:szCs w:val="28"/>
              </w:rPr>
              <w:t xml:space="preserve">Звернення до Держкомтелерадіо, Національної ради, </w:t>
            </w:r>
            <w:proofErr w:type="spellStart"/>
            <w:r w:rsidR="00A9668D" w:rsidRPr="00852B93">
              <w:rPr>
                <w:rFonts w:ascii="Times New Roman" w:hAnsi="Times New Roman" w:cs="Times New Roman"/>
                <w:sz w:val="28"/>
                <w:szCs w:val="28"/>
              </w:rPr>
              <w:t>Мінінформполітики</w:t>
            </w:r>
            <w:proofErr w:type="spellEnd"/>
            <w:r w:rsidR="00A9668D" w:rsidRPr="00852B93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52B93">
              <w:rPr>
                <w:rFonts w:ascii="Times New Roman" w:hAnsi="Times New Roman" w:cs="Times New Roman"/>
                <w:sz w:val="28"/>
                <w:szCs w:val="28"/>
              </w:rPr>
              <w:t>Асоціації видавців України з проханням припинити поширення друкованими періодичними виданнями розкладів телепрограм РФ, що були обмежені для поширення на території Україн</w:t>
            </w:r>
            <w:r w:rsidR="009854AB">
              <w:rPr>
                <w:rFonts w:ascii="Times New Roman" w:hAnsi="Times New Roman" w:cs="Times New Roman"/>
                <w:sz w:val="28"/>
                <w:szCs w:val="28"/>
              </w:rPr>
              <w:t>и за рішеннями суду й Нацради.</w:t>
            </w:r>
          </w:p>
        </w:tc>
        <w:tc>
          <w:tcPr>
            <w:tcW w:w="1843" w:type="dxa"/>
          </w:tcPr>
          <w:p w:rsidR="00041286" w:rsidRPr="00852B93" w:rsidRDefault="00041286" w:rsidP="00687D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93A" w:rsidRPr="00852B93" w:rsidRDefault="00F6293A" w:rsidP="00E5021F">
      <w:pPr>
        <w:keepNext/>
        <w:keepLines/>
        <w:widowControl w:val="0"/>
        <w:spacing w:before="120" w:after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</w:rPr>
      </w:pPr>
    </w:p>
    <w:sectPr w:rsidR="00F6293A" w:rsidRPr="00852B93" w:rsidSect="004B2431">
      <w:footerReference w:type="default" r:id="rId9"/>
      <w:pgSz w:w="11906" w:h="16838"/>
      <w:pgMar w:top="850" w:right="1417" w:bottom="426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684" w:rsidRDefault="00C04684" w:rsidP="004674DA">
      <w:pPr>
        <w:spacing w:after="0" w:line="240" w:lineRule="auto"/>
      </w:pPr>
      <w:r>
        <w:separator/>
      </w:r>
    </w:p>
  </w:endnote>
  <w:endnote w:type="continuationSeparator" w:id="0">
    <w:p w:rsidR="00C04684" w:rsidRDefault="00C04684" w:rsidP="00467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1615539"/>
      <w:docPartObj>
        <w:docPartGallery w:val="Page Numbers (Bottom of Page)"/>
        <w:docPartUnique/>
      </w:docPartObj>
    </w:sdtPr>
    <w:sdtEndPr/>
    <w:sdtContent>
      <w:p w:rsidR="004674DA" w:rsidRDefault="004674DA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D0E1E" w:rsidRPr="004D0E1E">
          <w:rPr>
            <w:noProof/>
            <w:lang w:val="ru-RU"/>
          </w:rPr>
          <w:t>3</w:t>
        </w:r>
        <w:r>
          <w:fldChar w:fldCharType="end"/>
        </w:r>
      </w:p>
    </w:sdtContent>
  </w:sdt>
  <w:p w:rsidR="004674DA" w:rsidRDefault="004674D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684" w:rsidRDefault="00C04684" w:rsidP="004674DA">
      <w:pPr>
        <w:spacing w:after="0" w:line="240" w:lineRule="auto"/>
      </w:pPr>
      <w:r>
        <w:separator/>
      </w:r>
    </w:p>
  </w:footnote>
  <w:footnote w:type="continuationSeparator" w:id="0">
    <w:p w:rsidR="00C04684" w:rsidRDefault="00C04684" w:rsidP="00467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D13E8"/>
    <w:multiLevelType w:val="hybridMultilevel"/>
    <w:tmpl w:val="C630D81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484737"/>
    <w:multiLevelType w:val="hybridMultilevel"/>
    <w:tmpl w:val="28A0C6F4"/>
    <w:lvl w:ilvl="0" w:tplc="53C2D35E">
      <w:start w:val="1"/>
      <w:numFmt w:val="decimal"/>
      <w:lvlText w:val="%1."/>
      <w:lvlJc w:val="left"/>
      <w:pPr>
        <w:ind w:left="810" w:hanging="450"/>
      </w:pPr>
      <w:rPr>
        <w:rFonts w:eastAsiaTheme="minorHAnsi"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124"/>
    <w:multiLevelType w:val="hybridMultilevel"/>
    <w:tmpl w:val="8798471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1503EA"/>
    <w:multiLevelType w:val="hybridMultilevel"/>
    <w:tmpl w:val="8C2013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Гріцак Костянтин">
    <w15:presenceInfo w15:providerId="AD" w15:userId="S-1-5-21-2252683974-3048039311-3303798710-1820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B4E"/>
    <w:rsid w:val="00011353"/>
    <w:rsid w:val="00011527"/>
    <w:rsid w:val="00014885"/>
    <w:rsid w:val="0002378A"/>
    <w:rsid w:val="00030770"/>
    <w:rsid w:val="000324A6"/>
    <w:rsid w:val="00041286"/>
    <w:rsid w:val="00052AFD"/>
    <w:rsid w:val="000638AA"/>
    <w:rsid w:val="00063CC1"/>
    <w:rsid w:val="000912D1"/>
    <w:rsid w:val="00091BDA"/>
    <w:rsid w:val="00093C80"/>
    <w:rsid w:val="00097075"/>
    <w:rsid w:val="000B0FF2"/>
    <w:rsid w:val="000D155B"/>
    <w:rsid w:val="000D414F"/>
    <w:rsid w:val="000E4866"/>
    <w:rsid w:val="000F1D5C"/>
    <w:rsid w:val="000F2F95"/>
    <w:rsid w:val="000F3CB7"/>
    <w:rsid w:val="000F4ED6"/>
    <w:rsid w:val="00104FD2"/>
    <w:rsid w:val="00106C35"/>
    <w:rsid w:val="001074D8"/>
    <w:rsid w:val="001213CF"/>
    <w:rsid w:val="001242F7"/>
    <w:rsid w:val="001315F9"/>
    <w:rsid w:val="00150C1C"/>
    <w:rsid w:val="001558C0"/>
    <w:rsid w:val="00157940"/>
    <w:rsid w:val="00162C7D"/>
    <w:rsid w:val="00167E05"/>
    <w:rsid w:val="00176E54"/>
    <w:rsid w:val="0017746A"/>
    <w:rsid w:val="001866CD"/>
    <w:rsid w:val="001962CA"/>
    <w:rsid w:val="001A20B7"/>
    <w:rsid w:val="001B3A69"/>
    <w:rsid w:val="001D447B"/>
    <w:rsid w:val="001F5539"/>
    <w:rsid w:val="001F5755"/>
    <w:rsid w:val="001F6CCF"/>
    <w:rsid w:val="00202BEF"/>
    <w:rsid w:val="002135D3"/>
    <w:rsid w:val="00213BD4"/>
    <w:rsid w:val="00226A22"/>
    <w:rsid w:val="00234FFD"/>
    <w:rsid w:val="0024203C"/>
    <w:rsid w:val="00242E42"/>
    <w:rsid w:val="00267A54"/>
    <w:rsid w:val="002733A8"/>
    <w:rsid w:val="0027395B"/>
    <w:rsid w:val="00276248"/>
    <w:rsid w:val="00281C96"/>
    <w:rsid w:val="00282AD1"/>
    <w:rsid w:val="0028326C"/>
    <w:rsid w:val="00285E17"/>
    <w:rsid w:val="00286027"/>
    <w:rsid w:val="00297603"/>
    <w:rsid w:val="002A15EB"/>
    <w:rsid w:val="002B0768"/>
    <w:rsid w:val="002B1737"/>
    <w:rsid w:val="0033311A"/>
    <w:rsid w:val="0033634C"/>
    <w:rsid w:val="00343720"/>
    <w:rsid w:val="00344DD8"/>
    <w:rsid w:val="00345725"/>
    <w:rsid w:val="00345733"/>
    <w:rsid w:val="003632EF"/>
    <w:rsid w:val="00397750"/>
    <w:rsid w:val="003C5209"/>
    <w:rsid w:val="003C7A7D"/>
    <w:rsid w:val="003E431C"/>
    <w:rsid w:val="003E54DA"/>
    <w:rsid w:val="003F0013"/>
    <w:rsid w:val="003F4600"/>
    <w:rsid w:val="00401743"/>
    <w:rsid w:val="00437CB7"/>
    <w:rsid w:val="00441BBB"/>
    <w:rsid w:val="004420C8"/>
    <w:rsid w:val="00463415"/>
    <w:rsid w:val="00467175"/>
    <w:rsid w:val="004674DA"/>
    <w:rsid w:val="004727E8"/>
    <w:rsid w:val="00475092"/>
    <w:rsid w:val="00482A2D"/>
    <w:rsid w:val="004834E6"/>
    <w:rsid w:val="004A2474"/>
    <w:rsid w:val="004B2431"/>
    <w:rsid w:val="004B4828"/>
    <w:rsid w:val="004C479E"/>
    <w:rsid w:val="004D0E1E"/>
    <w:rsid w:val="004D2BE6"/>
    <w:rsid w:val="004D45CF"/>
    <w:rsid w:val="004F0E1E"/>
    <w:rsid w:val="0050593B"/>
    <w:rsid w:val="005118D8"/>
    <w:rsid w:val="00516757"/>
    <w:rsid w:val="00517C37"/>
    <w:rsid w:val="00523CB1"/>
    <w:rsid w:val="00527B94"/>
    <w:rsid w:val="005309E2"/>
    <w:rsid w:val="0053427F"/>
    <w:rsid w:val="005414D8"/>
    <w:rsid w:val="00546941"/>
    <w:rsid w:val="005503F3"/>
    <w:rsid w:val="005575E2"/>
    <w:rsid w:val="005616B5"/>
    <w:rsid w:val="00567379"/>
    <w:rsid w:val="00571A6B"/>
    <w:rsid w:val="00581A73"/>
    <w:rsid w:val="00586503"/>
    <w:rsid w:val="00586B8E"/>
    <w:rsid w:val="00592B7A"/>
    <w:rsid w:val="00594A1F"/>
    <w:rsid w:val="00596889"/>
    <w:rsid w:val="005A0FC2"/>
    <w:rsid w:val="005A6A33"/>
    <w:rsid w:val="005B0587"/>
    <w:rsid w:val="005B270D"/>
    <w:rsid w:val="005B7BE6"/>
    <w:rsid w:val="005C2B6B"/>
    <w:rsid w:val="005D2EC7"/>
    <w:rsid w:val="005D46B3"/>
    <w:rsid w:val="005D7B45"/>
    <w:rsid w:val="005E1D9A"/>
    <w:rsid w:val="006055A2"/>
    <w:rsid w:val="006115EF"/>
    <w:rsid w:val="00614F59"/>
    <w:rsid w:val="00624EC8"/>
    <w:rsid w:val="006337B3"/>
    <w:rsid w:val="00634D53"/>
    <w:rsid w:val="00642879"/>
    <w:rsid w:val="00644FCA"/>
    <w:rsid w:val="006455DF"/>
    <w:rsid w:val="00653FEA"/>
    <w:rsid w:val="006542BE"/>
    <w:rsid w:val="00660FA7"/>
    <w:rsid w:val="00687D47"/>
    <w:rsid w:val="006907A9"/>
    <w:rsid w:val="0069351E"/>
    <w:rsid w:val="006A1742"/>
    <w:rsid w:val="006A52F0"/>
    <w:rsid w:val="006A6B12"/>
    <w:rsid w:val="006B2EB8"/>
    <w:rsid w:val="006C554B"/>
    <w:rsid w:val="006C6406"/>
    <w:rsid w:val="006F0E99"/>
    <w:rsid w:val="006F20C1"/>
    <w:rsid w:val="006F6CE8"/>
    <w:rsid w:val="00700659"/>
    <w:rsid w:val="00702F0A"/>
    <w:rsid w:val="007139AD"/>
    <w:rsid w:val="00721A5C"/>
    <w:rsid w:val="007231C2"/>
    <w:rsid w:val="00735E4E"/>
    <w:rsid w:val="00745DFA"/>
    <w:rsid w:val="00757AB3"/>
    <w:rsid w:val="00777212"/>
    <w:rsid w:val="007A03D1"/>
    <w:rsid w:val="007A45C1"/>
    <w:rsid w:val="007B64D3"/>
    <w:rsid w:val="007E2EE3"/>
    <w:rsid w:val="007F2298"/>
    <w:rsid w:val="007F53A7"/>
    <w:rsid w:val="007F681A"/>
    <w:rsid w:val="008024DC"/>
    <w:rsid w:val="00816269"/>
    <w:rsid w:val="0082366D"/>
    <w:rsid w:val="00827DBF"/>
    <w:rsid w:val="008366D8"/>
    <w:rsid w:val="00852B93"/>
    <w:rsid w:val="00856CAF"/>
    <w:rsid w:val="008572BA"/>
    <w:rsid w:val="008573A5"/>
    <w:rsid w:val="0086324F"/>
    <w:rsid w:val="00866731"/>
    <w:rsid w:val="00894394"/>
    <w:rsid w:val="008944B1"/>
    <w:rsid w:val="008A1FAC"/>
    <w:rsid w:val="008B4BF2"/>
    <w:rsid w:val="008D16F6"/>
    <w:rsid w:val="008D1B39"/>
    <w:rsid w:val="008D286D"/>
    <w:rsid w:val="008E3E7D"/>
    <w:rsid w:val="008F2D8D"/>
    <w:rsid w:val="00912F16"/>
    <w:rsid w:val="00917042"/>
    <w:rsid w:val="009244BC"/>
    <w:rsid w:val="00937676"/>
    <w:rsid w:val="009436DF"/>
    <w:rsid w:val="009531D4"/>
    <w:rsid w:val="00961A72"/>
    <w:rsid w:val="00973939"/>
    <w:rsid w:val="009854AB"/>
    <w:rsid w:val="009B296C"/>
    <w:rsid w:val="009C7C98"/>
    <w:rsid w:val="009D0C48"/>
    <w:rsid w:val="009E1075"/>
    <w:rsid w:val="009E1F1F"/>
    <w:rsid w:val="009E26AF"/>
    <w:rsid w:val="00A04BEC"/>
    <w:rsid w:val="00A059AA"/>
    <w:rsid w:val="00A06D1C"/>
    <w:rsid w:val="00A15934"/>
    <w:rsid w:val="00A21123"/>
    <w:rsid w:val="00A30B2C"/>
    <w:rsid w:val="00A31B67"/>
    <w:rsid w:val="00A43A8F"/>
    <w:rsid w:val="00A531ED"/>
    <w:rsid w:val="00A72662"/>
    <w:rsid w:val="00A836FE"/>
    <w:rsid w:val="00A900D7"/>
    <w:rsid w:val="00A9668D"/>
    <w:rsid w:val="00AA3104"/>
    <w:rsid w:val="00AC1D01"/>
    <w:rsid w:val="00AD3903"/>
    <w:rsid w:val="00AD599A"/>
    <w:rsid w:val="00AE4ECB"/>
    <w:rsid w:val="00AE7682"/>
    <w:rsid w:val="00AF3547"/>
    <w:rsid w:val="00B227F2"/>
    <w:rsid w:val="00B32E78"/>
    <w:rsid w:val="00B36145"/>
    <w:rsid w:val="00B44054"/>
    <w:rsid w:val="00B73572"/>
    <w:rsid w:val="00BA1B4E"/>
    <w:rsid w:val="00BB00A7"/>
    <w:rsid w:val="00BB0B18"/>
    <w:rsid w:val="00BD1AD5"/>
    <w:rsid w:val="00BD21B0"/>
    <w:rsid w:val="00BE1D41"/>
    <w:rsid w:val="00BE73DE"/>
    <w:rsid w:val="00C03D81"/>
    <w:rsid w:val="00C04684"/>
    <w:rsid w:val="00C12813"/>
    <w:rsid w:val="00C22CB7"/>
    <w:rsid w:val="00C25D4E"/>
    <w:rsid w:val="00C33F32"/>
    <w:rsid w:val="00C40516"/>
    <w:rsid w:val="00C42D7F"/>
    <w:rsid w:val="00C43D02"/>
    <w:rsid w:val="00C529B2"/>
    <w:rsid w:val="00C53DC9"/>
    <w:rsid w:val="00C749E6"/>
    <w:rsid w:val="00C80492"/>
    <w:rsid w:val="00C80505"/>
    <w:rsid w:val="00CA27AE"/>
    <w:rsid w:val="00CA5E89"/>
    <w:rsid w:val="00CC6F6B"/>
    <w:rsid w:val="00CD7F2C"/>
    <w:rsid w:val="00CE012A"/>
    <w:rsid w:val="00CE52D5"/>
    <w:rsid w:val="00CF30D2"/>
    <w:rsid w:val="00CF338C"/>
    <w:rsid w:val="00D03C95"/>
    <w:rsid w:val="00D14ABF"/>
    <w:rsid w:val="00D45226"/>
    <w:rsid w:val="00D50564"/>
    <w:rsid w:val="00D56E7A"/>
    <w:rsid w:val="00D65829"/>
    <w:rsid w:val="00D70CF9"/>
    <w:rsid w:val="00D72CD6"/>
    <w:rsid w:val="00D82D2F"/>
    <w:rsid w:val="00D859C9"/>
    <w:rsid w:val="00D8767D"/>
    <w:rsid w:val="00DA070E"/>
    <w:rsid w:val="00DC3021"/>
    <w:rsid w:val="00DC5933"/>
    <w:rsid w:val="00DD49A6"/>
    <w:rsid w:val="00E26E1A"/>
    <w:rsid w:val="00E3025E"/>
    <w:rsid w:val="00E31687"/>
    <w:rsid w:val="00E33798"/>
    <w:rsid w:val="00E45B72"/>
    <w:rsid w:val="00E465A3"/>
    <w:rsid w:val="00E476AF"/>
    <w:rsid w:val="00E5021F"/>
    <w:rsid w:val="00E5655E"/>
    <w:rsid w:val="00E76BFB"/>
    <w:rsid w:val="00EA4AFA"/>
    <w:rsid w:val="00EB75CF"/>
    <w:rsid w:val="00EC3EA4"/>
    <w:rsid w:val="00EC3F9E"/>
    <w:rsid w:val="00EE1AE2"/>
    <w:rsid w:val="00EF20F5"/>
    <w:rsid w:val="00EF6D1A"/>
    <w:rsid w:val="00F04898"/>
    <w:rsid w:val="00F35D77"/>
    <w:rsid w:val="00F41460"/>
    <w:rsid w:val="00F44D88"/>
    <w:rsid w:val="00F47DA4"/>
    <w:rsid w:val="00F53401"/>
    <w:rsid w:val="00F573C2"/>
    <w:rsid w:val="00F6293A"/>
    <w:rsid w:val="00F633A3"/>
    <w:rsid w:val="00F65FEE"/>
    <w:rsid w:val="00F86CE1"/>
    <w:rsid w:val="00F90334"/>
    <w:rsid w:val="00FA7D15"/>
    <w:rsid w:val="00FE5419"/>
    <w:rsid w:val="00FE5D34"/>
    <w:rsid w:val="00FF4760"/>
    <w:rsid w:val="00FF7647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0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C22CB7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C9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E73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73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73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3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73D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674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4DA"/>
  </w:style>
  <w:style w:type="paragraph" w:styleId="ae">
    <w:name w:val="footer"/>
    <w:basedOn w:val="a"/>
    <w:link w:val="af"/>
    <w:uiPriority w:val="99"/>
    <w:unhideWhenUsed/>
    <w:rsid w:val="004674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4DA"/>
  </w:style>
  <w:style w:type="character" w:customStyle="1" w:styleId="10">
    <w:name w:val="Заголовок 1 Знак"/>
    <w:basedOn w:val="a0"/>
    <w:link w:val="1"/>
    <w:uiPriority w:val="9"/>
    <w:rsid w:val="005B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Revision"/>
    <w:hidden/>
    <w:uiPriority w:val="99"/>
    <w:semiHidden/>
    <w:rsid w:val="001D447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907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07A9"/>
    <w:rPr>
      <w:rFonts w:ascii="Consolas" w:hAnsi="Consolas" w:cs="Consolas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B27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34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3401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5"/>
    <w:uiPriority w:val="39"/>
    <w:rsid w:val="00C22CB7"/>
    <w:pPr>
      <w:spacing w:after="0" w:line="240" w:lineRule="auto"/>
    </w:pPr>
    <w:rPr>
      <w:sz w:val="24"/>
      <w:szCs w:val="24"/>
      <w:lang w:val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uiPriority w:val="59"/>
    <w:rsid w:val="00C2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81C96"/>
    <w:pPr>
      <w:ind w:left="720"/>
      <w:contextualSpacing/>
    </w:pPr>
  </w:style>
  <w:style w:type="character" w:styleId="a7">
    <w:name w:val="annotation reference"/>
    <w:basedOn w:val="a0"/>
    <w:uiPriority w:val="99"/>
    <w:semiHidden/>
    <w:unhideWhenUsed/>
    <w:rsid w:val="00BE73D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BE73D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BE73D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BE73D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BE73DE"/>
    <w:rPr>
      <w:b/>
      <w:bCs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4674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674DA"/>
  </w:style>
  <w:style w:type="paragraph" w:styleId="ae">
    <w:name w:val="footer"/>
    <w:basedOn w:val="a"/>
    <w:link w:val="af"/>
    <w:uiPriority w:val="99"/>
    <w:unhideWhenUsed/>
    <w:rsid w:val="004674D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674DA"/>
  </w:style>
  <w:style w:type="character" w:customStyle="1" w:styleId="10">
    <w:name w:val="Заголовок 1 Знак"/>
    <w:basedOn w:val="a0"/>
    <w:link w:val="1"/>
    <w:uiPriority w:val="9"/>
    <w:rsid w:val="005B27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0">
    <w:name w:val="Revision"/>
    <w:hidden/>
    <w:uiPriority w:val="99"/>
    <w:semiHidden/>
    <w:rsid w:val="001D447B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unhideWhenUsed/>
    <w:rsid w:val="006907A9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6907A9"/>
    <w:rPr>
      <w:rFonts w:ascii="Consolas" w:hAnsi="Consolas" w:cs="Consolas"/>
      <w:sz w:val="20"/>
      <w:szCs w:val="20"/>
    </w:rPr>
  </w:style>
  <w:style w:type="paragraph" w:styleId="af1">
    <w:name w:val="Normal (Web)"/>
    <w:basedOn w:val="a"/>
    <w:uiPriority w:val="99"/>
    <w:semiHidden/>
    <w:unhideWhenUsed/>
    <w:rsid w:val="004D0E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0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0F733-62E7-4E21-BA3A-8550AD746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9766</Words>
  <Characters>5568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Klitnaya</dc:creator>
  <cp:lastModifiedBy>Klitnaya</cp:lastModifiedBy>
  <cp:revision>3</cp:revision>
  <cp:lastPrinted>2018-01-24T07:18:00Z</cp:lastPrinted>
  <dcterms:created xsi:type="dcterms:W3CDTF">2018-01-31T12:56:00Z</dcterms:created>
  <dcterms:modified xsi:type="dcterms:W3CDTF">2018-02-28T11:50:00Z</dcterms:modified>
</cp:coreProperties>
</file>